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E347" w14:textId="77777777" w:rsidR="00EA4725" w:rsidRPr="00441372" w:rsidRDefault="0099093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06092" w14:paraId="7C04593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042E546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627709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197D6E7C" w14:textId="77777777" w:rsidR="00EA4725" w:rsidRPr="00441372" w:rsidRDefault="0099093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906092" w14:paraId="79B26C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EBE50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7D34F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906092" w14:paraId="11549C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B9764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BA9FA" w14:textId="6B256C0A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additive Paprika </w:t>
            </w:r>
            <w:proofErr w:type="spellStart"/>
            <w:r>
              <w:t>o</w:t>
            </w:r>
            <w:r w:rsidRPr="0065690F">
              <w:t>leorein</w:t>
            </w:r>
            <w:proofErr w:type="spellEnd"/>
          </w:p>
        </w:tc>
      </w:tr>
      <w:tr w:rsidR="00906092" w14:paraId="530936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CB121" w14:textId="77777777" w:rsidR="00EA4725" w:rsidRPr="00441372" w:rsidRDefault="009909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435F9" w14:textId="77777777" w:rsidR="00EA4725" w:rsidRPr="00441372" w:rsidRDefault="0099093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6C77C61" w14:textId="77777777" w:rsidR="00EA4725" w:rsidRPr="00441372" w:rsidRDefault="009909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DFB76CC" w14:textId="77777777" w:rsidR="00EA4725" w:rsidRPr="00441372" w:rsidRDefault="009909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906092" w14:paraId="79716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12251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E4BE1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 Food additive Paprika </w:t>
            </w:r>
            <w:proofErr w:type="spellStart"/>
            <w:r w:rsidRPr="0065690F">
              <w:t>Oleorein</w:t>
            </w:r>
            <w:proofErr w:type="spellEnd"/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11</w:t>
            </w:r>
          </w:p>
          <w:p w14:paraId="3B81B108" w14:textId="77777777" w:rsidR="00EA4725" w:rsidRPr="00441372" w:rsidRDefault="00832462" w:rsidP="00441372">
            <w:pPr>
              <w:spacing w:after="120"/>
            </w:pPr>
            <w:hyperlink r:id="rId7" w:tgtFrame="_blank" w:history="1">
              <w:r w:rsidR="00990935" w:rsidRPr="00441372">
                <w:rPr>
                  <w:color w:val="0000FF"/>
                  <w:u w:val="single"/>
                </w:rPr>
                <w:t>https://members.wto.org/crnattachments/2024/SPS/CHN/24_04505_00_x.pdf</w:t>
              </w:r>
            </w:hyperlink>
          </w:p>
        </w:tc>
      </w:tr>
      <w:tr w:rsidR="00906092" w14:paraId="4638F5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E711C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60920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standard applies to food additive paprika </w:t>
            </w:r>
            <w:proofErr w:type="spellStart"/>
            <w:r w:rsidRPr="0065690F">
              <w:t>oleorein</w:t>
            </w:r>
            <w:proofErr w:type="spellEnd"/>
            <w:r w:rsidRPr="0065690F">
              <w:t xml:space="preserve"> using the fruit of </w:t>
            </w:r>
            <w:r w:rsidRPr="0065690F">
              <w:rPr>
                <w:i/>
                <w:iCs/>
              </w:rPr>
              <w:t>Capsicum annuum</w:t>
            </w:r>
            <w:r w:rsidRPr="0065690F">
              <w:t xml:space="preserve"> L. or </w:t>
            </w:r>
            <w:r w:rsidRPr="0065690F">
              <w:rPr>
                <w:i/>
                <w:iCs/>
              </w:rPr>
              <w:t xml:space="preserve">Capsicum frutescens </w:t>
            </w:r>
            <w:r w:rsidRPr="0065690F">
              <w:t xml:space="preserve">L. as raw materials to extract paprika </w:t>
            </w:r>
            <w:proofErr w:type="spellStart"/>
            <w:r w:rsidRPr="0065690F">
              <w:t>oleorein</w:t>
            </w:r>
            <w:proofErr w:type="spellEnd"/>
            <w:r w:rsidRPr="0065690F">
              <w:t xml:space="preserve">. The following solvents may be used for the extraction: methanol, ethanol, ethyl acetate, acetone, n-hexane, isopropanol, dichloromethane. It specifies the technical requirements and testing methods for the food additive paprika </w:t>
            </w:r>
            <w:proofErr w:type="spellStart"/>
            <w:r w:rsidRPr="0065690F">
              <w:t>oleorein</w:t>
            </w:r>
            <w:proofErr w:type="spellEnd"/>
            <w:r w:rsidRPr="0065690F">
              <w:t>.</w:t>
            </w:r>
          </w:p>
        </w:tc>
      </w:tr>
      <w:tr w:rsidR="00906092" w14:paraId="582C94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2B669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CA5AC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906092" w14:paraId="4F3F2B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9E89E" w14:textId="77777777" w:rsidR="00EA4725" w:rsidRPr="00441372" w:rsidRDefault="009909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DC8CB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A4CF3F5" w14:textId="710E0670" w:rsidR="00EA4725" w:rsidRPr="00441372" w:rsidRDefault="0099093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The specification of "Paprika Oleoresin" and "Paprika extract" prepared at the 42</w:t>
            </w:r>
            <w:r>
              <w:rPr>
                <w:vertAlign w:val="superscript"/>
              </w:rPr>
              <w:t>nd</w:t>
            </w:r>
            <w:r w:rsidR="00DA26D7">
              <w:t xml:space="preserve"> </w:t>
            </w:r>
            <w:proofErr w:type="spellStart"/>
            <w:r w:rsidRPr="0065690F">
              <w:t>JECFA</w:t>
            </w:r>
            <w:proofErr w:type="spellEnd"/>
            <w:r w:rsidRPr="0065690F">
              <w:t xml:space="preserve"> (2019)</w:t>
            </w:r>
          </w:p>
          <w:p w14:paraId="6537BA2B" w14:textId="77777777" w:rsidR="00EA4725" w:rsidRPr="00441372" w:rsidRDefault="009909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5EDFE5B" w14:textId="77777777" w:rsidR="00EA4725" w:rsidRPr="00441372" w:rsidRDefault="009909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43B0C4" w14:textId="77777777" w:rsidR="00EA4725" w:rsidRPr="00441372" w:rsidRDefault="009909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5DE12286" w14:textId="77777777" w:rsidR="00EA4725" w:rsidRPr="00441372" w:rsidRDefault="009909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0F647EC" w14:textId="77777777" w:rsidR="00EA4725" w:rsidRPr="00441372" w:rsidRDefault="009909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14:paraId="22743548" w14:textId="77777777" w:rsidR="00DA26D7" w:rsidRDefault="00990935" w:rsidP="00DA26D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  <w:p w14:paraId="2331E906" w14:textId="610712EC" w:rsidR="00EA4725" w:rsidRPr="00441372" w:rsidRDefault="00990935" w:rsidP="00DA26D7">
            <w:pPr>
              <w:numPr>
                <w:ilvl w:val="0"/>
                <w:numId w:val="16"/>
              </w:numPr>
              <w:spacing w:after="120"/>
              <w:ind w:left="385" w:hanging="357"/>
            </w:pPr>
            <w:r w:rsidRPr="0065690F">
              <w:t>Modified the scope of application, sensory requirements, capsaicin content and solvent residue requirements;</w:t>
            </w:r>
          </w:p>
          <w:p w14:paraId="4CC55F2D" w14:textId="5AA4F210" w:rsidR="0099479D" w:rsidRPr="0065690F" w:rsidRDefault="00990935" w:rsidP="00DA26D7">
            <w:pPr>
              <w:numPr>
                <w:ilvl w:val="0"/>
                <w:numId w:val="16"/>
              </w:numPr>
              <w:spacing w:before="240"/>
              <w:ind w:left="385" w:hanging="357"/>
            </w:pPr>
            <w:r w:rsidRPr="0065690F">
              <w:lastRenderedPageBreak/>
              <w:t xml:space="preserve">Modified the molecular formula and molecular weight of </w:t>
            </w:r>
            <w:proofErr w:type="spellStart"/>
            <w:r w:rsidRPr="0065690F">
              <w:t>dihydrocapsaicin</w:t>
            </w:r>
            <w:proofErr w:type="spellEnd"/>
            <w:r w:rsidRPr="0065690F">
              <w:t>;</w:t>
            </w:r>
          </w:p>
          <w:p w14:paraId="4AE10C93" w14:textId="04E738A4" w:rsidR="0099479D" w:rsidRPr="0065690F" w:rsidRDefault="00990935" w:rsidP="00DA26D7">
            <w:pPr>
              <w:numPr>
                <w:ilvl w:val="0"/>
                <w:numId w:val="16"/>
              </w:numPr>
              <w:ind w:left="386"/>
            </w:pPr>
            <w:r w:rsidRPr="0065690F">
              <w:t>Modified the determination method of capsaicin content;</w:t>
            </w:r>
          </w:p>
          <w:p w14:paraId="36AC4B54" w14:textId="3574A37A" w:rsidR="0099479D" w:rsidRPr="0065690F" w:rsidRDefault="00990935" w:rsidP="00DA26D7">
            <w:pPr>
              <w:numPr>
                <w:ilvl w:val="0"/>
                <w:numId w:val="16"/>
              </w:numPr>
              <w:spacing w:after="120"/>
              <w:ind w:left="386"/>
            </w:pPr>
            <w:r w:rsidRPr="0065690F">
              <w:t>The determination method of solvent residue is added.</w:t>
            </w:r>
          </w:p>
          <w:p w14:paraId="0AD2ACE3" w14:textId="77777777" w:rsidR="0099479D" w:rsidRPr="0065690F" w:rsidRDefault="00990935" w:rsidP="00441372">
            <w:pPr>
              <w:spacing w:after="120"/>
            </w:pPr>
            <w:r w:rsidRPr="0065690F">
              <w:t>Reason: The standard is based on the revision of "National food safety standard: Food additive Paprika Oleoresin" (GB 28314-2012), and combined with the actual quality status of Chinese products.</w:t>
            </w:r>
          </w:p>
        </w:tc>
      </w:tr>
      <w:tr w:rsidR="00906092" w14:paraId="010751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7C3EE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469B1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906092" w14:paraId="59E271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A8057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A530A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4D065E9" w14:textId="77777777" w:rsidR="00EA4725" w:rsidRPr="00441372" w:rsidRDefault="0099093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906092" w14:paraId="08B7F2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81E99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AC626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1006F3C" w14:textId="77777777" w:rsidR="00EA4725" w:rsidRPr="00441372" w:rsidRDefault="009909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906092" w:rsidRPr="00832462" w14:paraId="2BDDFD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261A0" w14:textId="77777777" w:rsidR="00EA4725" w:rsidRPr="00441372" w:rsidRDefault="009909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80323" w14:textId="77777777" w:rsidR="00EA4725" w:rsidRPr="00441372" w:rsidRDefault="0099093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9 September 2024</w:t>
            </w:r>
          </w:p>
          <w:p w14:paraId="0A2D4D44" w14:textId="77777777" w:rsidR="00EA4725" w:rsidRPr="00441372" w:rsidRDefault="0099093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6F9E905" w14:textId="77777777" w:rsidR="0099479D" w:rsidRPr="0065690F" w:rsidRDefault="00990935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3C6D2AF3" w14:textId="77777777" w:rsidR="0099479D" w:rsidRPr="00990935" w:rsidRDefault="00990935" w:rsidP="00441372">
            <w:pPr>
              <w:rPr>
                <w:lang w:val="pt-PT"/>
              </w:rPr>
            </w:pPr>
            <w:r w:rsidRPr="00990935">
              <w:rPr>
                <w:lang w:val="pt-PT"/>
              </w:rPr>
              <w:t>Tel: +(86 10) 5795 4645/5795 4642</w:t>
            </w:r>
          </w:p>
          <w:p w14:paraId="431586B7" w14:textId="77777777" w:rsidR="0099479D" w:rsidRPr="00990935" w:rsidRDefault="00990935" w:rsidP="00441372">
            <w:pPr>
              <w:spacing w:after="120"/>
              <w:rPr>
                <w:lang w:val="pt-PT"/>
              </w:rPr>
            </w:pPr>
            <w:r w:rsidRPr="00990935">
              <w:rPr>
                <w:lang w:val="pt-PT"/>
              </w:rPr>
              <w:t xml:space="preserve">E-mail: </w:t>
            </w:r>
            <w:r>
              <w:fldChar w:fldCharType="begin"/>
            </w:r>
            <w:r w:rsidRPr="00990935">
              <w:rPr>
                <w:lang w:val="pt-PT"/>
              </w:rPr>
              <w:instrText>HYPERLINK "mailto:sps@customs.gov.cn"</w:instrText>
            </w:r>
            <w:r>
              <w:fldChar w:fldCharType="separate"/>
            </w:r>
            <w:r w:rsidRPr="00990935">
              <w:rPr>
                <w:color w:val="0000FF"/>
                <w:u w:val="single"/>
                <w:lang w:val="pt-PT"/>
              </w:rPr>
              <w:t>sps@customs.gov.cn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906092" w:rsidRPr="00832462" w14:paraId="3494D7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E544F8D" w14:textId="77777777" w:rsidR="00EA4725" w:rsidRPr="00441372" w:rsidRDefault="009909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7CCBD0" w14:textId="77777777" w:rsidR="00EA4725" w:rsidRPr="00441372" w:rsidRDefault="0099093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5A39A24" w14:textId="77777777" w:rsidR="00EA4725" w:rsidRPr="0065690F" w:rsidRDefault="009909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505D3E07" w14:textId="77777777" w:rsidR="00EA4725" w:rsidRPr="00990935" w:rsidRDefault="00990935" w:rsidP="00F3021D">
            <w:pPr>
              <w:keepNext/>
              <w:keepLines/>
              <w:rPr>
                <w:bCs/>
                <w:lang w:val="pt-PT"/>
              </w:rPr>
            </w:pPr>
            <w:r w:rsidRPr="00990935">
              <w:rPr>
                <w:bCs/>
                <w:lang w:val="pt-PT"/>
              </w:rPr>
              <w:t>Tel: +(86 10) 5795 4645/5795 4642</w:t>
            </w:r>
          </w:p>
          <w:p w14:paraId="2421826A" w14:textId="77777777" w:rsidR="00EA4725" w:rsidRPr="00990935" w:rsidRDefault="00990935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990935">
              <w:rPr>
                <w:bCs/>
                <w:lang w:val="pt-PT"/>
              </w:rPr>
              <w:t xml:space="preserve">E-mail: </w:t>
            </w:r>
            <w:hyperlink r:id="rId8" w:history="1">
              <w:r w:rsidRPr="00990935">
                <w:rPr>
                  <w:bCs/>
                  <w:color w:val="0000FF"/>
                  <w:u w:val="single"/>
                  <w:lang w:val="pt-PT"/>
                </w:rPr>
                <w:t>sps@customs.gov.cn</w:t>
              </w:r>
            </w:hyperlink>
          </w:p>
        </w:tc>
      </w:tr>
    </w:tbl>
    <w:p w14:paraId="4D129BAC" w14:textId="77777777" w:rsidR="007141CF" w:rsidRPr="00990935" w:rsidRDefault="007141CF" w:rsidP="00441372">
      <w:pPr>
        <w:rPr>
          <w:lang w:val="pt-PT"/>
        </w:rPr>
      </w:pPr>
    </w:p>
    <w:sectPr w:rsidR="007141CF" w:rsidRPr="00990935" w:rsidSect="00DA2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8DBE" w14:textId="77777777" w:rsidR="00990935" w:rsidRDefault="00990935">
      <w:r>
        <w:separator/>
      </w:r>
    </w:p>
  </w:endnote>
  <w:endnote w:type="continuationSeparator" w:id="0">
    <w:p w14:paraId="5B1F44E8" w14:textId="77777777" w:rsidR="00990935" w:rsidRDefault="0099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5A32" w14:textId="3741C809" w:rsidR="00EA4725" w:rsidRPr="00DA26D7" w:rsidRDefault="00990935" w:rsidP="00DA26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04D4" w14:textId="08466A51" w:rsidR="00EA4725" w:rsidRPr="00DA26D7" w:rsidRDefault="00990935" w:rsidP="00DA26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FD1F" w14:textId="77777777" w:rsidR="00C863EB" w:rsidRPr="00441372" w:rsidRDefault="0099093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052F" w14:textId="77777777" w:rsidR="00990935" w:rsidRDefault="00990935">
      <w:r>
        <w:separator/>
      </w:r>
    </w:p>
  </w:footnote>
  <w:footnote w:type="continuationSeparator" w:id="0">
    <w:p w14:paraId="6890618F" w14:textId="77777777" w:rsidR="00990935" w:rsidRDefault="0099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5EBD" w14:textId="77777777" w:rsidR="00DA26D7" w:rsidRPr="00DA26D7" w:rsidRDefault="00990935" w:rsidP="00DA26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6D7">
      <w:t>G/SPS/N/CHN/1307</w:t>
    </w:r>
  </w:p>
  <w:p w14:paraId="530DA1C4" w14:textId="77777777" w:rsidR="00DA26D7" w:rsidRPr="00DA26D7" w:rsidRDefault="00DA26D7" w:rsidP="00DA26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1B70AD" w14:textId="35FD575F" w:rsidR="00DA26D7" w:rsidRPr="00DA26D7" w:rsidRDefault="00990935" w:rsidP="00DA26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6D7">
      <w:t xml:space="preserve">- </w:t>
    </w:r>
    <w:r w:rsidRPr="00DA26D7">
      <w:fldChar w:fldCharType="begin"/>
    </w:r>
    <w:r w:rsidRPr="00DA26D7">
      <w:instrText xml:space="preserve"> PAGE </w:instrText>
    </w:r>
    <w:r w:rsidRPr="00DA26D7">
      <w:fldChar w:fldCharType="separate"/>
    </w:r>
    <w:r w:rsidRPr="00DA26D7">
      <w:rPr>
        <w:noProof/>
      </w:rPr>
      <w:t>2</w:t>
    </w:r>
    <w:r w:rsidRPr="00DA26D7">
      <w:fldChar w:fldCharType="end"/>
    </w:r>
    <w:r w:rsidRPr="00DA26D7">
      <w:t xml:space="preserve"> -</w:t>
    </w:r>
  </w:p>
  <w:p w14:paraId="5CCF92AC" w14:textId="4D52FF5D" w:rsidR="00EA4725" w:rsidRPr="00DA26D7" w:rsidRDefault="00EA4725" w:rsidP="00DA26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B5AB" w14:textId="77777777" w:rsidR="00DA26D7" w:rsidRPr="00DA26D7" w:rsidRDefault="00990935" w:rsidP="00DA26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6D7">
      <w:t>G/SPS/N/CHN/1307</w:t>
    </w:r>
  </w:p>
  <w:p w14:paraId="50B510D1" w14:textId="77777777" w:rsidR="00DA26D7" w:rsidRPr="00DA26D7" w:rsidRDefault="00DA26D7" w:rsidP="00DA26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D1E196" w14:textId="01E531D3" w:rsidR="00DA26D7" w:rsidRPr="00DA26D7" w:rsidRDefault="00990935" w:rsidP="00DA26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6D7">
      <w:t xml:space="preserve">- </w:t>
    </w:r>
    <w:r w:rsidRPr="00DA26D7">
      <w:fldChar w:fldCharType="begin"/>
    </w:r>
    <w:r w:rsidRPr="00DA26D7">
      <w:instrText xml:space="preserve"> PAGE </w:instrText>
    </w:r>
    <w:r w:rsidRPr="00DA26D7">
      <w:fldChar w:fldCharType="separate"/>
    </w:r>
    <w:r w:rsidRPr="00DA26D7">
      <w:rPr>
        <w:noProof/>
      </w:rPr>
      <w:t>2</w:t>
    </w:r>
    <w:r w:rsidRPr="00DA26D7">
      <w:fldChar w:fldCharType="end"/>
    </w:r>
    <w:r w:rsidRPr="00DA26D7">
      <w:t xml:space="preserve"> -</w:t>
    </w:r>
  </w:p>
  <w:p w14:paraId="61FFEA17" w14:textId="71A3D290" w:rsidR="00EA4725" w:rsidRPr="00DA26D7" w:rsidRDefault="00EA4725" w:rsidP="00DA26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6092" w14:paraId="084770F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7A569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59ACD0" w14:textId="17B05CF5" w:rsidR="00ED54E0" w:rsidRPr="00EA4725" w:rsidRDefault="0099093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906092" w14:paraId="06479E3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C69A6A" w14:textId="77777777" w:rsidR="00ED54E0" w:rsidRPr="00EA4725" w:rsidRDefault="00832462" w:rsidP="00422B6F">
          <w:pPr>
            <w:jc w:val="left"/>
          </w:pPr>
          <w:r>
            <w:rPr>
              <w:lang w:eastAsia="en-GB"/>
            </w:rPr>
            <w:pict w14:anchorId="2A964D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1E9BB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06092" w14:paraId="14D3A5B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8D26F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00B146" w14:textId="77777777" w:rsidR="00DA26D7" w:rsidRDefault="0099093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G/SPS/N/CHN/1307</w:t>
          </w:r>
          <w:bookmarkEnd w:id="1"/>
        </w:p>
      </w:tc>
    </w:tr>
    <w:tr w:rsidR="00906092" w14:paraId="0F06FEB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88787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82BFDB" w14:textId="77777777" w:rsidR="00ED54E0" w:rsidRPr="00EA4725" w:rsidRDefault="0099093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July 2024</w:t>
          </w:r>
          <w:bookmarkEnd w:id="3"/>
        </w:p>
      </w:tc>
    </w:tr>
    <w:tr w:rsidR="00906092" w14:paraId="1954B93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676BC2" w14:textId="07028044" w:rsidR="00ED54E0" w:rsidRPr="00EA4725" w:rsidRDefault="0099093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832462">
            <w:rPr>
              <w:color w:val="FF0000"/>
              <w:szCs w:val="16"/>
            </w:rPr>
            <w:t>-5075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9DB5D1" w14:textId="77777777" w:rsidR="00ED54E0" w:rsidRPr="00EA4725" w:rsidRDefault="0099093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906092" w14:paraId="26436FE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5245D9" w14:textId="3F01573B" w:rsidR="00ED54E0" w:rsidRPr="00EA4725" w:rsidRDefault="0099093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4E91FE" w14:textId="3FC33F55" w:rsidR="00ED54E0" w:rsidRPr="00441372" w:rsidRDefault="0099093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429A8D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2687C"/>
    <w:multiLevelType w:val="hybridMultilevel"/>
    <w:tmpl w:val="9968C060"/>
    <w:lvl w:ilvl="0" w:tplc="B15EF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68F2" w:tentative="1">
      <w:start w:val="1"/>
      <w:numFmt w:val="lowerLetter"/>
      <w:lvlText w:val="%2."/>
      <w:lvlJc w:val="left"/>
      <w:pPr>
        <w:ind w:left="1440" w:hanging="360"/>
      </w:pPr>
    </w:lvl>
    <w:lvl w:ilvl="2" w:tplc="A0C4246E" w:tentative="1">
      <w:start w:val="1"/>
      <w:numFmt w:val="lowerRoman"/>
      <w:lvlText w:val="%3."/>
      <w:lvlJc w:val="right"/>
      <w:pPr>
        <w:ind w:left="2160" w:hanging="180"/>
      </w:pPr>
    </w:lvl>
    <w:lvl w:ilvl="3" w:tplc="0890CA26" w:tentative="1">
      <w:start w:val="1"/>
      <w:numFmt w:val="decimal"/>
      <w:lvlText w:val="%4."/>
      <w:lvlJc w:val="left"/>
      <w:pPr>
        <w:ind w:left="2880" w:hanging="360"/>
      </w:pPr>
    </w:lvl>
    <w:lvl w:ilvl="4" w:tplc="D2966AEE" w:tentative="1">
      <w:start w:val="1"/>
      <w:numFmt w:val="lowerLetter"/>
      <w:lvlText w:val="%5."/>
      <w:lvlJc w:val="left"/>
      <w:pPr>
        <w:ind w:left="3600" w:hanging="360"/>
      </w:pPr>
    </w:lvl>
    <w:lvl w:ilvl="5" w:tplc="A95825E4" w:tentative="1">
      <w:start w:val="1"/>
      <w:numFmt w:val="lowerRoman"/>
      <w:lvlText w:val="%6."/>
      <w:lvlJc w:val="right"/>
      <w:pPr>
        <w:ind w:left="4320" w:hanging="180"/>
      </w:pPr>
    </w:lvl>
    <w:lvl w:ilvl="6" w:tplc="1910C93C" w:tentative="1">
      <w:start w:val="1"/>
      <w:numFmt w:val="decimal"/>
      <w:lvlText w:val="%7."/>
      <w:lvlJc w:val="left"/>
      <w:pPr>
        <w:ind w:left="5040" w:hanging="360"/>
      </w:pPr>
    </w:lvl>
    <w:lvl w:ilvl="7" w:tplc="AC3A9C52" w:tentative="1">
      <w:start w:val="1"/>
      <w:numFmt w:val="lowerLetter"/>
      <w:lvlText w:val="%8."/>
      <w:lvlJc w:val="left"/>
      <w:pPr>
        <w:ind w:left="5760" w:hanging="360"/>
      </w:pPr>
    </w:lvl>
    <w:lvl w:ilvl="8" w:tplc="A3846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4DC3311"/>
    <w:multiLevelType w:val="hybridMultilevel"/>
    <w:tmpl w:val="9BAE081A"/>
    <w:lvl w:ilvl="0" w:tplc="58A6428E">
      <w:start w:val="1"/>
      <w:numFmt w:val="decimal"/>
      <w:lvlText w:val="%1."/>
      <w:lvlJc w:val="left"/>
      <w:pPr>
        <w:ind w:left="720" w:hanging="360"/>
      </w:pPr>
    </w:lvl>
    <w:lvl w:ilvl="1" w:tplc="B2E8F202" w:tentative="1">
      <w:start w:val="1"/>
      <w:numFmt w:val="lowerLetter"/>
      <w:lvlText w:val="%2."/>
      <w:lvlJc w:val="left"/>
      <w:pPr>
        <w:ind w:left="1440" w:hanging="360"/>
      </w:pPr>
    </w:lvl>
    <w:lvl w:ilvl="2" w:tplc="C8A882A0" w:tentative="1">
      <w:start w:val="1"/>
      <w:numFmt w:val="lowerRoman"/>
      <w:lvlText w:val="%3."/>
      <w:lvlJc w:val="right"/>
      <w:pPr>
        <w:ind w:left="2160" w:hanging="180"/>
      </w:pPr>
    </w:lvl>
    <w:lvl w:ilvl="3" w:tplc="A008ED0C" w:tentative="1">
      <w:start w:val="1"/>
      <w:numFmt w:val="decimal"/>
      <w:lvlText w:val="%4."/>
      <w:lvlJc w:val="left"/>
      <w:pPr>
        <w:ind w:left="2880" w:hanging="360"/>
      </w:pPr>
    </w:lvl>
    <w:lvl w:ilvl="4" w:tplc="6C9892E4" w:tentative="1">
      <w:start w:val="1"/>
      <w:numFmt w:val="lowerLetter"/>
      <w:lvlText w:val="%5."/>
      <w:lvlJc w:val="left"/>
      <w:pPr>
        <w:ind w:left="3600" w:hanging="360"/>
      </w:pPr>
    </w:lvl>
    <w:lvl w:ilvl="5" w:tplc="DEE20478" w:tentative="1">
      <w:start w:val="1"/>
      <w:numFmt w:val="lowerRoman"/>
      <w:lvlText w:val="%6."/>
      <w:lvlJc w:val="right"/>
      <w:pPr>
        <w:ind w:left="4320" w:hanging="180"/>
      </w:pPr>
    </w:lvl>
    <w:lvl w:ilvl="6" w:tplc="E67EF9CC" w:tentative="1">
      <w:start w:val="1"/>
      <w:numFmt w:val="decimal"/>
      <w:lvlText w:val="%7."/>
      <w:lvlJc w:val="left"/>
      <w:pPr>
        <w:ind w:left="5040" w:hanging="360"/>
      </w:pPr>
    </w:lvl>
    <w:lvl w:ilvl="7" w:tplc="8F482086" w:tentative="1">
      <w:start w:val="1"/>
      <w:numFmt w:val="lowerLetter"/>
      <w:lvlText w:val="%8."/>
      <w:lvlJc w:val="left"/>
      <w:pPr>
        <w:ind w:left="5760" w:hanging="360"/>
      </w:pPr>
    </w:lvl>
    <w:lvl w:ilvl="8" w:tplc="3892B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D9A04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C07E30" w:tentative="1">
      <w:start w:val="1"/>
      <w:numFmt w:val="lowerLetter"/>
      <w:lvlText w:val="%2."/>
      <w:lvlJc w:val="left"/>
      <w:pPr>
        <w:ind w:left="1080" w:hanging="360"/>
      </w:pPr>
    </w:lvl>
    <w:lvl w:ilvl="2" w:tplc="6A1C15D6" w:tentative="1">
      <w:start w:val="1"/>
      <w:numFmt w:val="lowerRoman"/>
      <w:lvlText w:val="%3."/>
      <w:lvlJc w:val="right"/>
      <w:pPr>
        <w:ind w:left="1800" w:hanging="180"/>
      </w:pPr>
    </w:lvl>
    <w:lvl w:ilvl="3" w:tplc="34E21528" w:tentative="1">
      <w:start w:val="1"/>
      <w:numFmt w:val="decimal"/>
      <w:lvlText w:val="%4."/>
      <w:lvlJc w:val="left"/>
      <w:pPr>
        <w:ind w:left="2520" w:hanging="360"/>
      </w:pPr>
    </w:lvl>
    <w:lvl w:ilvl="4" w:tplc="0398342E" w:tentative="1">
      <w:start w:val="1"/>
      <w:numFmt w:val="lowerLetter"/>
      <w:lvlText w:val="%5."/>
      <w:lvlJc w:val="left"/>
      <w:pPr>
        <w:ind w:left="3240" w:hanging="360"/>
      </w:pPr>
    </w:lvl>
    <w:lvl w:ilvl="5" w:tplc="1ADE12F0" w:tentative="1">
      <w:start w:val="1"/>
      <w:numFmt w:val="lowerRoman"/>
      <w:lvlText w:val="%6."/>
      <w:lvlJc w:val="right"/>
      <w:pPr>
        <w:ind w:left="3960" w:hanging="180"/>
      </w:pPr>
    </w:lvl>
    <w:lvl w:ilvl="6" w:tplc="076AD51A" w:tentative="1">
      <w:start w:val="1"/>
      <w:numFmt w:val="decimal"/>
      <w:lvlText w:val="%7."/>
      <w:lvlJc w:val="left"/>
      <w:pPr>
        <w:ind w:left="4680" w:hanging="360"/>
      </w:pPr>
    </w:lvl>
    <w:lvl w:ilvl="7" w:tplc="07E662AC" w:tentative="1">
      <w:start w:val="1"/>
      <w:numFmt w:val="lowerLetter"/>
      <w:lvlText w:val="%8."/>
      <w:lvlJc w:val="left"/>
      <w:pPr>
        <w:ind w:left="5400" w:hanging="360"/>
      </w:pPr>
    </w:lvl>
    <w:lvl w:ilvl="8" w:tplc="E08C07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6851343">
    <w:abstractNumId w:val="9"/>
  </w:num>
  <w:num w:numId="2" w16cid:durableId="881091047">
    <w:abstractNumId w:val="7"/>
  </w:num>
  <w:num w:numId="3" w16cid:durableId="1826046898">
    <w:abstractNumId w:val="6"/>
  </w:num>
  <w:num w:numId="4" w16cid:durableId="1469131551">
    <w:abstractNumId w:val="5"/>
  </w:num>
  <w:num w:numId="5" w16cid:durableId="19748010">
    <w:abstractNumId w:val="4"/>
  </w:num>
  <w:num w:numId="6" w16cid:durableId="158277058">
    <w:abstractNumId w:val="14"/>
  </w:num>
  <w:num w:numId="7" w16cid:durableId="410736840">
    <w:abstractNumId w:val="13"/>
  </w:num>
  <w:num w:numId="8" w16cid:durableId="354042360">
    <w:abstractNumId w:val="11"/>
  </w:num>
  <w:num w:numId="9" w16cid:durableId="142282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2594670">
    <w:abstractNumId w:val="15"/>
  </w:num>
  <w:num w:numId="11" w16cid:durableId="848106904">
    <w:abstractNumId w:val="8"/>
  </w:num>
  <w:num w:numId="12" w16cid:durableId="1398092356">
    <w:abstractNumId w:val="3"/>
  </w:num>
  <w:num w:numId="13" w16cid:durableId="697201511">
    <w:abstractNumId w:val="2"/>
  </w:num>
  <w:num w:numId="14" w16cid:durableId="1504274045">
    <w:abstractNumId w:val="1"/>
  </w:num>
  <w:num w:numId="15" w16cid:durableId="1128890174">
    <w:abstractNumId w:val="0"/>
  </w:num>
  <w:num w:numId="16" w16cid:durableId="584457438">
    <w:abstractNumId w:val="12"/>
  </w:num>
  <w:num w:numId="17" w16cid:durableId="170873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1F63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2462"/>
    <w:rsid w:val="008363D8"/>
    <w:rsid w:val="00840C2B"/>
    <w:rsid w:val="008474E2"/>
    <w:rsid w:val="008730E9"/>
    <w:rsid w:val="008739FD"/>
    <w:rsid w:val="00893E85"/>
    <w:rsid w:val="008E372C"/>
    <w:rsid w:val="00903AB0"/>
    <w:rsid w:val="00906092"/>
    <w:rsid w:val="00990935"/>
    <w:rsid w:val="0099479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26D7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7D7DE"/>
  <w15:docId w15:val="{41148E8B-2B84-4EB6-8768-6C12BFF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4/SPS/CHN/24_04505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14</cp:revision>
  <dcterms:created xsi:type="dcterms:W3CDTF">2017-07-03T11:19:00Z</dcterms:created>
  <dcterms:modified xsi:type="dcterms:W3CDTF">2024-07-11T10:10:00Z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G/SPS/N/CHN/1307</vt:lpwstr>
  </property>
</Properties>
</file>