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143C" w14:textId="77777777" w:rsidR="00EA4725" w:rsidRPr="00441372" w:rsidRDefault="004337E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11250" w14:paraId="5BF35E6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6684C7F" w14:textId="77777777" w:rsidR="00EA4725" w:rsidRPr="00441372" w:rsidRDefault="004337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A4B5091" w14:textId="77777777" w:rsidR="00EA4725" w:rsidRPr="00441372" w:rsidRDefault="004337E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CANADA</w:t>
            </w:r>
          </w:p>
          <w:p w14:paraId="665EBFDD" w14:textId="77777777" w:rsidR="00EA4725" w:rsidRPr="00441372" w:rsidRDefault="004337E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411250" w14:paraId="6D9CCC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A269C" w14:textId="77777777" w:rsidR="00EA4725" w:rsidRPr="00441372" w:rsidRDefault="004337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7EC30" w14:textId="77777777" w:rsidR="00EA4725" w:rsidRPr="00441372" w:rsidRDefault="004337E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</w:p>
        </w:tc>
      </w:tr>
      <w:tr w:rsidR="00411250" w14:paraId="5FD4D5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0980F" w14:textId="77777777" w:rsidR="00EA4725" w:rsidRPr="00441372" w:rsidRDefault="004337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65197" w14:textId="77777777" w:rsidR="00EA4725" w:rsidRPr="00441372" w:rsidRDefault="004337E0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Pesticide </w:t>
            </w:r>
            <w:proofErr w:type="spellStart"/>
            <w:r w:rsidRPr="0065690F">
              <w:t>metsulfuron</w:t>
            </w:r>
            <w:proofErr w:type="spellEnd"/>
            <w:r w:rsidRPr="0065690F">
              <w:t>-methyl in or on rye and triticale (ICS codes: 65.020, 65.100, 67.040, 67.060)</w:t>
            </w:r>
          </w:p>
        </w:tc>
      </w:tr>
      <w:tr w:rsidR="00411250" w14:paraId="349491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DA98B" w14:textId="77777777" w:rsidR="00EA4725" w:rsidRPr="00441372" w:rsidRDefault="004337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DE2DB" w14:textId="77777777" w:rsidR="00EA4725" w:rsidRPr="00441372" w:rsidRDefault="004337E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4D4CF98" w14:textId="77777777" w:rsidR="00EA4725" w:rsidRPr="00441372" w:rsidRDefault="004337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32CB125" w14:textId="77777777" w:rsidR="00EA4725" w:rsidRPr="00441372" w:rsidRDefault="004337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411250" w14:paraId="31D76D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A5E9A" w14:textId="77777777" w:rsidR="00EA4725" w:rsidRPr="00441372" w:rsidRDefault="004337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C1968" w14:textId="77777777" w:rsidR="00EA4725" w:rsidRPr="00441372" w:rsidRDefault="004337E0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Maximum Residue Limit: </w:t>
            </w:r>
            <w:proofErr w:type="spellStart"/>
            <w:r w:rsidRPr="0065690F">
              <w:t>Metsulfuron</w:t>
            </w:r>
            <w:proofErr w:type="spellEnd"/>
            <w:r w:rsidRPr="0065690F">
              <w:t>-methyl (PMRL2024-15)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 and French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7</w:t>
            </w:r>
          </w:p>
        </w:tc>
      </w:tr>
      <w:tr w:rsidR="00411250" w14:paraId="0DC07D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3807E" w14:textId="77777777" w:rsidR="00EA4725" w:rsidRPr="00441372" w:rsidRDefault="004337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525BD" w14:textId="77777777" w:rsidR="00EA4725" w:rsidRPr="00441372" w:rsidRDefault="004337E0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objective of the notified document PMRL2024-15 is to consult on the listed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metsulfuron</w:t>
            </w:r>
            <w:proofErr w:type="spellEnd"/>
            <w:r w:rsidRPr="0065690F">
              <w:t>-methyl that have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0E056D79" w14:textId="64288358" w:rsidR="00CB206E" w:rsidRPr="0065690F" w:rsidRDefault="004337E0" w:rsidP="00FD02DD">
            <w:pPr>
              <w:tabs>
                <w:tab w:val="left" w:pos="1212"/>
              </w:tabs>
              <w:spacing w:before="120" w:after="120"/>
            </w:pPr>
            <w:proofErr w:type="spellStart"/>
            <w:r w:rsidRPr="00FD02DD">
              <w:rPr>
                <w:u w:val="single"/>
              </w:rPr>
              <w:t>MRL</w:t>
            </w:r>
            <w:proofErr w:type="spellEnd"/>
            <w:r w:rsidRPr="00FD02DD">
              <w:rPr>
                <w:u w:val="single"/>
              </w:rPr>
              <w:t xml:space="preserve"> (ppm)</w:t>
            </w:r>
            <w:r w:rsidRPr="00FD02DD">
              <w:rPr>
                <w:vertAlign w:val="superscript"/>
              </w:rPr>
              <w:t>1</w:t>
            </w:r>
            <w:r>
              <w:tab/>
            </w:r>
            <w:r w:rsidRPr="00FD02DD">
              <w:rPr>
                <w:u w:val="single"/>
              </w:rPr>
              <w:t>Raw Agricultural Commodity (</w:t>
            </w:r>
            <w:proofErr w:type="spellStart"/>
            <w:r w:rsidRPr="00FD02DD">
              <w:rPr>
                <w:u w:val="single"/>
              </w:rPr>
              <w:t>RAC</w:t>
            </w:r>
            <w:proofErr w:type="spellEnd"/>
            <w:r w:rsidRPr="00FD02DD">
              <w:rPr>
                <w:u w:val="single"/>
              </w:rPr>
              <w:t>) and/or Processed Commodity</w:t>
            </w:r>
          </w:p>
          <w:p w14:paraId="01457C13" w14:textId="1C1DC41F" w:rsidR="00CB206E" w:rsidRPr="0065690F" w:rsidRDefault="004337E0" w:rsidP="00FD02DD">
            <w:pPr>
              <w:tabs>
                <w:tab w:val="left" w:pos="1212"/>
              </w:tabs>
              <w:spacing w:before="120" w:after="120"/>
            </w:pPr>
            <w:r w:rsidRPr="0065690F">
              <w:t>0.1</w:t>
            </w:r>
            <w:r>
              <w:tab/>
            </w:r>
            <w:r w:rsidRPr="0065690F">
              <w:t>Rye, triticale</w:t>
            </w:r>
          </w:p>
          <w:p w14:paraId="61B59275" w14:textId="77777777" w:rsidR="00CB206E" w:rsidRPr="0065690F" w:rsidRDefault="004337E0" w:rsidP="00441372">
            <w:pPr>
              <w:spacing w:before="120" w:after="120"/>
            </w:pPr>
            <w:r w:rsidRPr="00FD02DD">
              <w:rPr>
                <w:sz w:val="16"/>
                <w:szCs w:val="20"/>
                <w:vertAlign w:val="superscript"/>
              </w:rPr>
              <w:t>1</w:t>
            </w:r>
            <w:r w:rsidRPr="00FD02DD">
              <w:rPr>
                <w:sz w:val="16"/>
                <w:szCs w:val="20"/>
              </w:rPr>
              <w:t xml:space="preserve"> ppm = parts per million</w:t>
            </w:r>
          </w:p>
        </w:tc>
      </w:tr>
      <w:tr w:rsidR="00411250" w14:paraId="26F790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D2C23" w14:textId="77777777" w:rsidR="00EA4725" w:rsidRPr="00441372" w:rsidRDefault="004337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309B1" w14:textId="77777777" w:rsidR="00EA4725" w:rsidRPr="00441372" w:rsidRDefault="004337E0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411250" w14:paraId="254236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C8C39" w14:textId="77777777" w:rsidR="00EA4725" w:rsidRPr="00441372" w:rsidRDefault="004337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C24F9" w14:textId="77777777" w:rsidR="00EA4725" w:rsidRPr="00441372" w:rsidRDefault="004337E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3CA33C20" w14:textId="77777777" w:rsidR="00EA4725" w:rsidRPr="00441372" w:rsidRDefault="004337E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D467608" w14:textId="77777777" w:rsidR="00EA4725" w:rsidRPr="00441372" w:rsidRDefault="004337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2B0C03" w14:textId="77777777" w:rsidR="00EA4725" w:rsidRPr="00441372" w:rsidRDefault="004337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578B9A3" w14:textId="77777777" w:rsidR="00EA4725" w:rsidRPr="00441372" w:rsidRDefault="004337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13768772" w14:textId="77777777" w:rsidR="00EA4725" w:rsidRPr="00441372" w:rsidRDefault="004337E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536E31A" w14:textId="77777777" w:rsidR="00EA4725" w:rsidRPr="00441372" w:rsidRDefault="004337E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65B3293F" w14:textId="77777777" w:rsidR="00EA4725" w:rsidRPr="00441372" w:rsidRDefault="004337E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Currently, there are no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listed for </w:t>
            </w:r>
            <w:proofErr w:type="spellStart"/>
            <w:r w:rsidRPr="0065690F">
              <w:t>metsulfuron</w:t>
            </w:r>
            <w:proofErr w:type="spellEnd"/>
            <w:r w:rsidRPr="0065690F">
              <w:t>-methyl in or on any commodity according to the Codex Alimentarius Pesticide Index website.</w:t>
            </w:r>
          </w:p>
        </w:tc>
      </w:tr>
      <w:tr w:rsidR="00411250" w14:paraId="594518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91836" w14:textId="77777777" w:rsidR="00EA4725" w:rsidRPr="00441372" w:rsidRDefault="004337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89D3E" w14:textId="182BD918" w:rsidR="00CB206E" w:rsidRPr="0065690F" w:rsidRDefault="004337E0" w:rsidP="00FD02DD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PMRL2024-15, posted: 11 July 2024 (available in English and French)</w:t>
            </w:r>
          </w:p>
        </w:tc>
      </w:tr>
      <w:tr w:rsidR="00411250" w14:paraId="3D25B9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DDE48" w14:textId="77777777" w:rsidR="00EA4725" w:rsidRPr="00441372" w:rsidRDefault="004337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5402E" w14:textId="77777777" w:rsidR="00EA4725" w:rsidRPr="00441372" w:rsidRDefault="004337E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</w:p>
          <w:p w14:paraId="4E0BFE40" w14:textId="77777777" w:rsidR="00EA4725" w:rsidRPr="00441372" w:rsidRDefault="004337E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411250" w14:paraId="1CA31D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6DB04" w14:textId="77777777" w:rsidR="00EA4725" w:rsidRPr="00441372" w:rsidRDefault="004337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D1B8C" w14:textId="77777777" w:rsidR="00EA4725" w:rsidRPr="00441372" w:rsidRDefault="004337E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</w:p>
          <w:p w14:paraId="61267D55" w14:textId="77777777" w:rsidR="00EA4725" w:rsidRPr="00441372" w:rsidRDefault="004337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411250" w14:paraId="187D25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F7366" w14:textId="77777777" w:rsidR="00EA4725" w:rsidRPr="00441372" w:rsidRDefault="004337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ADE48" w14:textId="77777777" w:rsidR="00EA4725" w:rsidRPr="00441372" w:rsidRDefault="004337E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24 September 2024</w:t>
            </w:r>
          </w:p>
          <w:p w14:paraId="52EE3BE8" w14:textId="77777777" w:rsidR="00EA4725" w:rsidRPr="00441372" w:rsidRDefault="004337E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411250" w:rsidRPr="002B7C8D" w14:paraId="44B139F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41925A6" w14:textId="77777777" w:rsidR="00EA4725" w:rsidRPr="00441372" w:rsidRDefault="004337E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3C5FF76" w14:textId="77777777" w:rsidR="00EA4725" w:rsidRPr="00441372" w:rsidRDefault="004337E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DE62782" w14:textId="77777777" w:rsidR="00EA4725" w:rsidRPr="0065690F" w:rsidRDefault="004337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018697AC" w14:textId="77777777" w:rsidR="00EA4725" w:rsidRPr="0065690F" w:rsidRDefault="002B7C8D" w:rsidP="00F3021D">
            <w:pPr>
              <w:keepNext/>
              <w:keepLines/>
              <w:rPr>
                <w:bCs/>
              </w:rPr>
            </w:pPr>
            <w:hyperlink r:id="rId9" w:history="1">
              <w:r w:rsidR="004337E0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https://www.canada.ca/en/health-canada/services/consumer-product-safety/pesticides-pest-management/public/consultations/proposed-maximum-residue-limit/2024/metsulfuron-methyl-rye-triticale/document.html</w:t>
              </w:r>
            </w:hyperlink>
            <w:r w:rsidR="004337E0" w:rsidRPr="0065690F">
              <w:rPr>
                <w:bCs/>
              </w:rPr>
              <w:t xml:space="preserve"> (English)</w:t>
            </w:r>
          </w:p>
          <w:p w14:paraId="23755543" w14:textId="77777777" w:rsidR="00EA4725" w:rsidRPr="0065690F" w:rsidRDefault="002B7C8D" w:rsidP="00FD02DD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4337E0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https://www.canada.ca/fr/sante-canada/services/securite-produits-consommation/pesticides-lutte-antiparasitaire/public/consultations/limites-maximales-residus-proposees/2024/metsulfuron-methyl-seigle-triticale/document.html</w:t>
              </w:r>
            </w:hyperlink>
            <w:r w:rsidR="004337E0" w:rsidRPr="0065690F">
              <w:rPr>
                <w:bCs/>
              </w:rPr>
              <w:t xml:space="preserve"> (French)</w:t>
            </w:r>
          </w:p>
          <w:p w14:paraId="6754B285" w14:textId="77777777" w:rsidR="00EA4725" w:rsidRPr="0065690F" w:rsidRDefault="004337E0" w:rsidP="00FD02D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Or requested from:</w:t>
            </w:r>
          </w:p>
          <w:p w14:paraId="37519316" w14:textId="77777777" w:rsidR="00EA4725" w:rsidRPr="0065690F" w:rsidRDefault="004337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4F849167" w14:textId="77777777" w:rsidR="00EA4725" w:rsidRPr="0065690F" w:rsidRDefault="004337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2BCAF12A" w14:textId="77777777" w:rsidR="00EA4725" w:rsidRPr="0065690F" w:rsidRDefault="004337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23929C72" w14:textId="77777777" w:rsidR="00EA4725" w:rsidRPr="0065690F" w:rsidRDefault="004337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A888021" w14:textId="77777777" w:rsidR="00EA4725" w:rsidRPr="0065690F" w:rsidRDefault="004337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71A84D19" w14:textId="77777777" w:rsidR="00EA4725" w:rsidRPr="004337E0" w:rsidRDefault="004337E0" w:rsidP="00F3021D">
            <w:pPr>
              <w:keepNext/>
              <w:keepLines/>
              <w:rPr>
                <w:bCs/>
                <w:lang w:val="pt-PT"/>
              </w:rPr>
            </w:pPr>
            <w:r w:rsidRPr="004337E0">
              <w:rPr>
                <w:bCs/>
                <w:lang w:val="pt-PT"/>
              </w:rPr>
              <w:t>Canada</w:t>
            </w:r>
          </w:p>
          <w:p w14:paraId="60A2B37D" w14:textId="77777777" w:rsidR="00EA4725" w:rsidRPr="004337E0" w:rsidRDefault="004337E0" w:rsidP="00F3021D">
            <w:pPr>
              <w:keepNext/>
              <w:keepLines/>
              <w:rPr>
                <w:bCs/>
                <w:lang w:val="pt-PT"/>
              </w:rPr>
            </w:pPr>
            <w:r w:rsidRPr="004337E0">
              <w:rPr>
                <w:bCs/>
                <w:lang w:val="pt-PT"/>
              </w:rPr>
              <w:t>Tel: +(343) 203 4273</w:t>
            </w:r>
          </w:p>
          <w:p w14:paraId="5CCCA28B" w14:textId="77777777" w:rsidR="00EA4725" w:rsidRPr="004337E0" w:rsidRDefault="004337E0" w:rsidP="00F3021D">
            <w:pPr>
              <w:keepNext/>
              <w:keepLines/>
              <w:rPr>
                <w:bCs/>
                <w:lang w:val="pt-PT"/>
              </w:rPr>
            </w:pPr>
            <w:r w:rsidRPr="004337E0">
              <w:rPr>
                <w:bCs/>
                <w:lang w:val="pt-PT"/>
              </w:rPr>
              <w:t>Fax: +(613) 943 0346</w:t>
            </w:r>
          </w:p>
          <w:p w14:paraId="31848A0F" w14:textId="77777777" w:rsidR="00EA4725" w:rsidRPr="004337E0" w:rsidRDefault="004337E0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4337E0">
              <w:rPr>
                <w:bCs/>
                <w:lang w:val="pt-PT"/>
              </w:rPr>
              <w:t xml:space="preserve">E-mail: </w:t>
            </w:r>
            <w:hyperlink r:id="rId11" w:history="1">
              <w:r w:rsidRPr="004337E0">
                <w:rPr>
                  <w:bCs/>
                  <w:color w:val="0000FF"/>
                  <w:u w:val="single"/>
                  <w:lang w:val="pt-PT"/>
                </w:rPr>
                <w:t>enquirypoint@international.gc.ca</w:t>
              </w:r>
            </w:hyperlink>
          </w:p>
        </w:tc>
      </w:tr>
    </w:tbl>
    <w:p w14:paraId="5E0899E2" w14:textId="77777777" w:rsidR="007141CF" w:rsidRPr="004337E0" w:rsidRDefault="007141CF" w:rsidP="00441372">
      <w:pPr>
        <w:rPr>
          <w:lang w:val="pt-PT"/>
        </w:rPr>
      </w:pPr>
    </w:p>
    <w:sectPr w:rsidR="007141CF" w:rsidRPr="004337E0" w:rsidSect="00FD02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0B30" w14:textId="77777777" w:rsidR="004337E0" w:rsidRDefault="004337E0">
      <w:r>
        <w:separator/>
      </w:r>
    </w:p>
  </w:endnote>
  <w:endnote w:type="continuationSeparator" w:id="0">
    <w:p w14:paraId="5FBE8026" w14:textId="77777777" w:rsidR="004337E0" w:rsidRDefault="004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8876" w14:textId="4AA5496A" w:rsidR="00EA4725" w:rsidRPr="00FD02DD" w:rsidRDefault="004337E0" w:rsidP="00FD02D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D5D9" w14:textId="13D06B36" w:rsidR="00EA4725" w:rsidRPr="00FD02DD" w:rsidRDefault="004337E0" w:rsidP="00FD02D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F2CF" w14:textId="77777777" w:rsidR="00C863EB" w:rsidRPr="00441372" w:rsidRDefault="004337E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F8D7" w14:textId="77777777" w:rsidR="004337E0" w:rsidRDefault="004337E0">
      <w:r>
        <w:separator/>
      </w:r>
    </w:p>
  </w:footnote>
  <w:footnote w:type="continuationSeparator" w:id="0">
    <w:p w14:paraId="0C3D2475" w14:textId="77777777" w:rsidR="004337E0" w:rsidRDefault="004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C96A" w14:textId="77777777" w:rsidR="00FD02DD" w:rsidRPr="00FD02DD" w:rsidRDefault="004337E0" w:rsidP="00FD02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02DD">
      <w:t>G/SPS/N/CAN/1563</w:t>
    </w:r>
  </w:p>
  <w:p w14:paraId="3F3D6819" w14:textId="77777777" w:rsidR="00FD02DD" w:rsidRPr="00FD02DD" w:rsidRDefault="00FD02DD" w:rsidP="00FD02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3A2C11" w14:textId="45469135" w:rsidR="00FD02DD" w:rsidRPr="00FD02DD" w:rsidRDefault="004337E0" w:rsidP="00FD02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02DD">
      <w:t xml:space="preserve">- </w:t>
    </w:r>
    <w:r w:rsidRPr="00FD02DD">
      <w:fldChar w:fldCharType="begin"/>
    </w:r>
    <w:r w:rsidRPr="00FD02DD">
      <w:instrText xml:space="preserve"> PAGE </w:instrText>
    </w:r>
    <w:r w:rsidRPr="00FD02DD">
      <w:fldChar w:fldCharType="separate"/>
    </w:r>
    <w:r w:rsidRPr="00FD02DD">
      <w:rPr>
        <w:noProof/>
      </w:rPr>
      <w:t>2</w:t>
    </w:r>
    <w:r w:rsidRPr="00FD02DD">
      <w:fldChar w:fldCharType="end"/>
    </w:r>
    <w:r w:rsidRPr="00FD02DD">
      <w:t xml:space="preserve"> -</w:t>
    </w:r>
  </w:p>
  <w:p w14:paraId="2609E011" w14:textId="755E0D89" w:rsidR="00EA4725" w:rsidRPr="00FD02DD" w:rsidRDefault="00EA4725" w:rsidP="00FD02D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2CB6" w14:textId="77777777" w:rsidR="00FD02DD" w:rsidRPr="00FD02DD" w:rsidRDefault="004337E0" w:rsidP="00FD02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02DD">
      <w:t>G/SPS/N/CAN/1563</w:t>
    </w:r>
  </w:p>
  <w:p w14:paraId="28D1029D" w14:textId="77777777" w:rsidR="00FD02DD" w:rsidRPr="00FD02DD" w:rsidRDefault="00FD02DD" w:rsidP="00FD02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1782BB" w14:textId="11A60315" w:rsidR="00FD02DD" w:rsidRPr="00FD02DD" w:rsidRDefault="004337E0" w:rsidP="00FD02D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02DD">
      <w:t xml:space="preserve">- </w:t>
    </w:r>
    <w:r w:rsidRPr="00FD02DD">
      <w:fldChar w:fldCharType="begin"/>
    </w:r>
    <w:r w:rsidRPr="00FD02DD">
      <w:instrText xml:space="preserve"> PAGE </w:instrText>
    </w:r>
    <w:r w:rsidRPr="00FD02DD">
      <w:fldChar w:fldCharType="separate"/>
    </w:r>
    <w:r w:rsidRPr="00FD02DD">
      <w:rPr>
        <w:noProof/>
      </w:rPr>
      <w:t>2</w:t>
    </w:r>
    <w:r w:rsidRPr="00FD02DD">
      <w:fldChar w:fldCharType="end"/>
    </w:r>
    <w:r w:rsidRPr="00FD02DD">
      <w:t xml:space="preserve"> -</w:t>
    </w:r>
  </w:p>
  <w:p w14:paraId="0A7F1123" w14:textId="41FE5534" w:rsidR="00EA4725" w:rsidRPr="00FD02DD" w:rsidRDefault="00EA4725" w:rsidP="00FD02D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11250" w14:paraId="5DCDCC0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BDEB7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FF28D2" w14:textId="2944ACA1" w:rsidR="00ED54E0" w:rsidRPr="00EA4725" w:rsidRDefault="004337E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411250" w14:paraId="66C4601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198DF9" w14:textId="77777777" w:rsidR="00ED54E0" w:rsidRPr="00EA4725" w:rsidRDefault="002B7C8D" w:rsidP="00422B6F">
          <w:pPr>
            <w:jc w:val="left"/>
          </w:pPr>
          <w:r>
            <w:rPr>
              <w:lang w:eastAsia="en-GB"/>
            </w:rPr>
            <w:pict w14:anchorId="4282E1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686A5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11250" w14:paraId="4C20439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A8814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63284A" w14:textId="77777777" w:rsidR="00FD02DD" w:rsidRDefault="004337E0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G/SPS/N/CAN/1563</w:t>
          </w:r>
          <w:bookmarkEnd w:id="1"/>
        </w:p>
      </w:tc>
    </w:tr>
    <w:tr w:rsidR="00411250" w14:paraId="0D01B83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CD093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E6456A" w14:textId="4F921D01" w:rsidR="00ED54E0" w:rsidRPr="00EA4725" w:rsidRDefault="004337E0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18 July 2024</w:t>
          </w:r>
        </w:p>
      </w:tc>
    </w:tr>
    <w:tr w:rsidR="00411250" w14:paraId="49EE6D2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05057A" w14:textId="4810193F" w:rsidR="00ED54E0" w:rsidRPr="00EA4725" w:rsidRDefault="004337E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2B7C8D">
            <w:rPr>
              <w:color w:val="FF0000"/>
              <w:szCs w:val="16"/>
            </w:rPr>
            <w:t>-5222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AFD796" w14:textId="77777777" w:rsidR="00ED54E0" w:rsidRPr="00EA4725" w:rsidRDefault="004337E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411250" w14:paraId="6E39BA6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DE854D" w14:textId="11509884" w:rsidR="00ED54E0" w:rsidRPr="00EA4725" w:rsidRDefault="004337E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ACB8C9" w14:textId="0BAB961D" w:rsidR="00ED54E0" w:rsidRPr="00441372" w:rsidRDefault="004337E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English/French</w:t>
          </w:r>
          <w:bookmarkEnd w:id="8"/>
        </w:p>
      </w:tc>
    </w:tr>
  </w:tbl>
  <w:p w14:paraId="37B00064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D6ABB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2A7220" w:tentative="1">
      <w:start w:val="1"/>
      <w:numFmt w:val="lowerLetter"/>
      <w:lvlText w:val="%2."/>
      <w:lvlJc w:val="left"/>
      <w:pPr>
        <w:ind w:left="1080" w:hanging="360"/>
      </w:pPr>
    </w:lvl>
    <w:lvl w:ilvl="2" w:tplc="C7F47746" w:tentative="1">
      <w:start w:val="1"/>
      <w:numFmt w:val="lowerRoman"/>
      <w:lvlText w:val="%3."/>
      <w:lvlJc w:val="right"/>
      <w:pPr>
        <w:ind w:left="1800" w:hanging="180"/>
      </w:pPr>
    </w:lvl>
    <w:lvl w:ilvl="3" w:tplc="4AE8F91E" w:tentative="1">
      <w:start w:val="1"/>
      <w:numFmt w:val="decimal"/>
      <w:lvlText w:val="%4."/>
      <w:lvlJc w:val="left"/>
      <w:pPr>
        <w:ind w:left="2520" w:hanging="360"/>
      </w:pPr>
    </w:lvl>
    <w:lvl w:ilvl="4" w:tplc="B3EA950A" w:tentative="1">
      <w:start w:val="1"/>
      <w:numFmt w:val="lowerLetter"/>
      <w:lvlText w:val="%5."/>
      <w:lvlJc w:val="left"/>
      <w:pPr>
        <w:ind w:left="3240" w:hanging="360"/>
      </w:pPr>
    </w:lvl>
    <w:lvl w:ilvl="5" w:tplc="11FAEAB0" w:tentative="1">
      <w:start w:val="1"/>
      <w:numFmt w:val="lowerRoman"/>
      <w:lvlText w:val="%6."/>
      <w:lvlJc w:val="right"/>
      <w:pPr>
        <w:ind w:left="3960" w:hanging="180"/>
      </w:pPr>
    </w:lvl>
    <w:lvl w:ilvl="6" w:tplc="28E40530" w:tentative="1">
      <w:start w:val="1"/>
      <w:numFmt w:val="decimal"/>
      <w:lvlText w:val="%7."/>
      <w:lvlJc w:val="left"/>
      <w:pPr>
        <w:ind w:left="4680" w:hanging="360"/>
      </w:pPr>
    </w:lvl>
    <w:lvl w:ilvl="7" w:tplc="7F6482FE" w:tentative="1">
      <w:start w:val="1"/>
      <w:numFmt w:val="lowerLetter"/>
      <w:lvlText w:val="%8."/>
      <w:lvlJc w:val="left"/>
      <w:pPr>
        <w:ind w:left="5400" w:hanging="360"/>
      </w:pPr>
    </w:lvl>
    <w:lvl w:ilvl="8" w:tplc="B31CAD2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2076735">
    <w:abstractNumId w:val="9"/>
  </w:num>
  <w:num w:numId="2" w16cid:durableId="1982615688">
    <w:abstractNumId w:val="7"/>
  </w:num>
  <w:num w:numId="3" w16cid:durableId="1613051862">
    <w:abstractNumId w:val="6"/>
  </w:num>
  <w:num w:numId="4" w16cid:durableId="1812792806">
    <w:abstractNumId w:val="5"/>
  </w:num>
  <w:num w:numId="5" w16cid:durableId="1065836593">
    <w:abstractNumId w:val="4"/>
  </w:num>
  <w:num w:numId="6" w16cid:durableId="2001304952">
    <w:abstractNumId w:val="12"/>
  </w:num>
  <w:num w:numId="7" w16cid:durableId="1081292495">
    <w:abstractNumId w:val="11"/>
  </w:num>
  <w:num w:numId="8" w16cid:durableId="1438990071">
    <w:abstractNumId w:val="10"/>
  </w:num>
  <w:num w:numId="9" w16cid:durableId="11355681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1313761">
    <w:abstractNumId w:val="13"/>
  </w:num>
  <w:num w:numId="11" w16cid:durableId="845485253">
    <w:abstractNumId w:val="8"/>
  </w:num>
  <w:num w:numId="12" w16cid:durableId="1225533434">
    <w:abstractNumId w:val="3"/>
  </w:num>
  <w:num w:numId="13" w16cid:durableId="355353298">
    <w:abstractNumId w:val="2"/>
  </w:num>
  <w:num w:numId="14" w16cid:durableId="810514193">
    <w:abstractNumId w:val="1"/>
  </w:num>
  <w:num w:numId="15" w16cid:durableId="128137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B7C8D"/>
    <w:rsid w:val="002C2634"/>
    <w:rsid w:val="00334D8B"/>
    <w:rsid w:val="0035602E"/>
    <w:rsid w:val="003572B4"/>
    <w:rsid w:val="003817C7"/>
    <w:rsid w:val="00395125"/>
    <w:rsid w:val="003E2958"/>
    <w:rsid w:val="00411250"/>
    <w:rsid w:val="00422B6F"/>
    <w:rsid w:val="00423377"/>
    <w:rsid w:val="004337E0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206E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02DD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333F6"/>
  <w15:docId w15:val="{37E0FA69-FF6D-4181-94CA-F4D4F051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4/metsulfuron-methyl-seigle-triticale/documen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4/metsulfuron-methyl-rye-triticale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94fb50c7-0399-46db-8102-63e25ea63093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D022253-F9F4-4666-8881-FF9450B471F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2024-07-18T07:39:00Z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G/SPS/N/CAN/1563</vt:lpwstr>
  </property>
  <property fmtid="{D5CDD505-2E9C-101B-9397-08002B2CF9AE}" pid="3" name="TitusGUID">
    <vt:lpwstr>94fb50c7-0399-46db-8102-63e25ea63093</vt:lpwstr>
  </property>
  <property fmtid="{D5CDD505-2E9C-101B-9397-08002B2CF9AE}" pid="4" name="WTOCLASSIFICATION">
    <vt:lpwstr>WTO OFFICIAL</vt:lpwstr>
  </property>
</Properties>
</file>