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73" w:rsidRPr="007C4234" w:rsidRDefault="007C4234" w:rsidP="007C4234">
      <w:pPr>
        <w:pStyle w:val="Title"/>
        <w:rPr>
          <w:caps w:val="0"/>
          <w:kern w:val="0"/>
        </w:rPr>
      </w:pPr>
      <w:bookmarkStart w:id="0" w:name="_GoBack"/>
      <w:bookmarkEnd w:id="0"/>
      <w:r w:rsidRPr="007C4234">
        <w:rPr>
          <w:caps w:val="0"/>
          <w:kern w:val="0"/>
        </w:rPr>
        <w:t>NOTIFICATION</w:t>
      </w:r>
    </w:p>
    <w:p w:rsidR="00EE1773" w:rsidRPr="007C4234" w:rsidRDefault="008415FE" w:rsidP="007C4234">
      <w:pPr>
        <w:pStyle w:val="Title3"/>
      </w:pPr>
      <w:r w:rsidRPr="007C4234">
        <w:t>Addendum</w:t>
      </w:r>
    </w:p>
    <w:p w:rsidR="00337700" w:rsidRPr="007C4234" w:rsidRDefault="008415FE" w:rsidP="007C4234">
      <w:pPr>
        <w:spacing w:after="120"/>
      </w:pPr>
      <w:r w:rsidRPr="007C4234">
        <w:t xml:space="preserve">The following communication, dated </w:t>
      </w:r>
      <w:r w:rsidR="007C4234" w:rsidRPr="007C4234">
        <w:t>7 May 2</w:t>
      </w:r>
      <w:r w:rsidRPr="007C4234">
        <w:t xml:space="preserve">018, is being circulated at the request of the delegation of </w:t>
      </w:r>
      <w:r w:rsidRPr="007C4234">
        <w:rPr>
          <w:u w:val="single"/>
        </w:rPr>
        <w:t>Argentina</w:t>
      </w:r>
      <w:r w:rsidRPr="007C4234">
        <w:t>.</w:t>
      </w:r>
    </w:p>
    <w:p w:rsidR="00EE1773" w:rsidRPr="007C4234" w:rsidRDefault="009E717F" w:rsidP="007C4234"/>
    <w:p w:rsidR="00EE1773" w:rsidRPr="007C4234" w:rsidRDefault="007C4234" w:rsidP="007C4234">
      <w:pPr>
        <w:jc w:val="center"/>
        <w:rPr>
          <w:b/>
        </w:rPr>
      </w:pPr>
      <w:r w:rsidRPr="007C4234">
        <w:rPr>
          <w:b/>
        </w:rPr>
        <w:t>_______________</w:t>
      </w:r>
    </w:p>
    <w:p w:rsidR="00EE1773" w:rsidRPr="007C4234" w:rsidRDefault="009E717F" w:rsidP="007C4234"/>
    <w:p w:rsidR="00EE1773" w:rsidRPr="007C4234" w:rsidRDefault="009E717F" w:rsidP="007C4234"/>
    <w:p w:rsidR="00EE1773" w:rsidRPr="007C4234" w:rsidRDefault="008415FE" w:rsidP="007C4234">
      <w:pPr>
        <w:spacing w:after="120"/>
      </w:pPr>
      <w:r w:rsidRPr="007C4234">
        <w:rPr>
          <w:u w:val="single"/>
        </w:rPr>
        <w:t>Textile products and footwear</w:t>
      </w:r>
    </w:p>
    <w:p w:rsidR="004F336B" w:rsidRPr="007C4234" w:rsidRDefault="008415FE" w:rsidP="007C4234">
      <w:pPr>
        <w:spacing w:after="120"/>
      </w:pPr>
      <w:r w:rsidRPr="007C4234">
        <w:t xml:space="preserve">Please be advised that Secretariat of Trade Resolution </w:t>
      </w:r>
      <w:r w:rsidR="007C4234" w:rsidRPr="007C4234">
        <w:t xml:space="preserve">No. </w:t>
      </w:r>
      <w:r w:rsidRPr="007C4234">
        <w:t xml:space="preserve">404/2016 regarding the Sworn Declaration of Product Composition (DJCP), notified in document G/TBT/N/ARG/309, has been amended pursuant to Secretariat of Trade Resolution </w:t>
      </w:r>
      <w:r w:rsidR="007C4234" w:rsidRPr="007C4234">
        <w:t xml:space="preserve">No. </w:t>
      </w:r>
      <w:r w:rsidRPr="007C4234">
        <w:t>246/2018.</w:t>
      </w:r>
    </w:p>
    <w:p w:rsidR="004F336B" w:rsidRPr="007C4234" w:rsidRDefault="008415FE" w:rsidP="007C4234">
      <w:r w:rsidRPr="007C4234">
        <w:t xml:space="preserve">The updated text of Secretariat of Trade Resolution </w:t>
      </w:r>
      <w:r w:rsidR="007C4234" w:rsidRPr="007C4234">
        <w:t xml:space="preserve">No. </w:t>
      </w:r>
      <w:r w:rsidRPr="007C4234">
        <w:t>404/2016 is available at:</w:t>
      </w:r>
    </w:p>
    <w:p w:rsidR="004F336B" w:rsidRPr="007C4234" w:rsidRDefault="009E717F" w:rsidP="007C4234">
      <w:pPr>
        <w:spacing w:after="120"/>
        <w:rPr>
          <w:rStyle w:val="Hyperlink"/>
        </w:rPr>
      </w:pPr>
      <w:hyperlink r:id="rId8" w:tgtFrame="_blank" w:history="1">
        <w:r w:rsidR="007C4234" w:rsidRPr="007C4234">
          <w:rPr>
            <w:rStyle w:val="Hyperlink"/>
          </w:rPr>
          <w:t>http://servicios.infoleg.gob.ar/infolegInternet/anexos/265000-269999/268703/texact.htm</w:t>
        </w:r>
      </w:hyperlink>
    </w:p>
    <w:p w:rsidR="004F336B" w:rsidRPr="009E717F" w:rsidRDefault="008415FE" w:rsidP="007C4234">
      <w:pPr>
        <w:rPr>
          <w:lang w:val="es-ES"/>
        </w:rPr>
      </w:pPr>
      <w:r w:rsidRPr="009E717F">
        <w:rPr>
          <w:i/>
          <w:lang w:val="es-ES"/>
        </w:rPr>
        <w:t>Punto Focal de la República Argentina</w:t>
      </w:r>
      <w:r w:rsidRPr="009E717F">
        <w:rPr>
          <w:lang w:val="es-ES"/>
        </w:rPr>
        <w:t xml:space="preserve"> (Focal Point of the Argentine Republic)</w:t>
      </w:r>
    </w:p>
    <w:p w:rsidR="004F336B" w:rsidRPr="009E717F" w:rsidRDefault="008415FE" w:rsidP="007C4234">
      <w:pPr>
        <w:rPr>
          <w:lang w:val="es-ES"/>
        </w:rPr>
      </w:pPr>
      <w:r w:rsidRPr="009E717F">
        <w:rPr>
          <w:i/>
          <w:lang w:val="es-ES"/>
        </w:rPr>
        <w:t>Dirección Nacional de Comercio Interior</w:t>
      </w:r>
      <w:r w:rsidRPr="009E717F">
        <w:rPr>
          <w:lang w:val="es-ES"/>
        </w:rPr>
        <w:t xml:space="preserve"> (National Directorate of Domestic Trade)</w:t>
      </w:r>
    </w:p>
    <w:p w:rsidR="004F336B" w:rsidRPr="009E717F" w:rsidRDefault="008415FE" w:rsidP="007C4234">
      <w:pPr>
        <w:rPr>
          <w:lang w:val="es-ES"/>
        </w:rPr>
      </w:pPr>
      <w:r w:rsidRPr="009E717F">
        <w:rPr>
          <w:lang w:val="es-ES"/>
        </w:rPr>
        <w:t>Avda</w:t>
      </w:r>
      <w:r w:rsidR="007C4234" w:rsidRPr="009E717F">
        <w:rPr>
          <w:lang w:val="es-ES"/>
        </w:rPr>
        <w:t>. Julio A. R</w:t>
      </w:r>
      <w:r w:rsidRPr="009E717F">
        <w:rPr>
          <w:lang w:val="es-ES"/>
        </w:rPr>
        <w:t>oca 651, Piso 4°, Sector 2 (C1067ABB)</w:t>
      </w:r>
    </w:p>
    <w:p w:rsidR="004F336B" w:rsidRPr="009E717F" w:rsidRDefault="008415FE" w:rsidP="007C4234">
      <w:pPr>
        <w:rPr>
          <w:lang w:val="es-ES"/>
        </w:rPr>
      </w:pPr>
      <w:r w:rsidRPr="009E717F">
        <w:rPr>
          <w:lang w:val="es-ES"/>
        </w:rPr>
        <w:t>Ciudad Autónoma de Buenos Aires</w:t>
      </w:r>
    </w:p>
    <w:p w:rsidR="004F336B" w:rsidRPr="009E717F" w:rsidRDefault="008415FE" w:rsidP="007C4234">
      <w:pPr>
        <w:rPr>
          <w:lang w:val="es-ES"/>
        </w:rPr>
      </w:pPr>
      <w:r w:rsidRPr="009E717F">
        <w:rPr>
          <w:lang w:val="es-ES"/>
        </w:rPr>
        <w:t>Tel.</w:t>
      </w:r>
      <w:r w:rsidR="007C4234" w:rsidRPr="009E717F">
        <w:rPr>
          <w:lang w:val="es-ES"/>
        </w:rPr>
        <w:t>: (</w:t>
      </w:r>
      <w:r w:rsidRPr="009E717F">
        <w:rPr>
          <w:lang w:val="es-ES"/>
        </w:rPr>
        <w:t>+54) 11 4349 4067</w:t>
      </w:r>
    </w:p>
    <w:p w:rsidR="004F336B" w:rsidRPr="009E717F" w:rsidRDefault="008415FE" w:rsidP="007C4234">
      <w:pPr>
        <w:rPr>
          <w:lang w:val="fr-CH"/>
        </w:rPr>
      </w:pPr>
      <w:r w:rsidRPr="009E717F">
        <w:rPr>
          <w:lang w:val="fr-CH"/>
        </w:rPr>
        <w:t>Fax</w:t>
      </w:r>
      <w:r w:rsidR="007C4234" w:rsidRPr="009E717F">
        <w:rPr>
          <w:lang w:val="fr-CH"/>
        </w:rPr>
        <w:t>: (</w:t>
      </w:r>
      <w:r w:rsidRPr="009E717F">
        <w:rPr>
          <w:lang w:val="fr-CH"/>
        </w:rPr>
        <w:t>+54) 11 4349 4072</w:t>
      </w:r>
    </w:p>
    <w:p w:rsidR="004F336B" w:rsidRPr="009E717F" w:rsidRDefault="008415FE" w:rsidP="007C4234">
      <w:pPr>
        <w:rPr>
          <w:lang w:val="fr-CH"/>
        </w:rPr>
      </w:pPr>
      <w:r w:rsidRPr="009E717F">
        <w:rPr>
          <w:lang w:val="fr-CH"/>
        </w:rPr>
        <w:t xml:space="preserve">Email: </w:t>
      </w:r>
      <w:hyperlink r:id="rId9" w:history="1">
        <w:r w:rsidR="007C4234" w:rsidRPr="009E717F">
          <w:rPr>
            <w:rStyle w:val="Hyperlink"/>
            <w:lang w:val="fr-CH"/>
          </w:rPr>
          <w:t>focalotc@mecon.gov.ar</w:t>
        </w:r>
      </w:hyperlink>
    </w:p>
    <w:p w:rsidR="00EE1773" w:rsidRPr="007C4234" w:rsidRDefault="008415FE" w:rsidP="007C4234">
      <w:pPr>
        <w:spacing w:after="120"/>
      </w:pPr>
      <w:r w:rsidRPr="007C4234">
        <w:t xml:space="preserve">Text available at: </w:t>
      </w:r>
      <w:hyperlink r:id="rId10" w:tgtFrame="_blank" w:history="1">
        <w:r w:rsidR="007C4234" w:rsidRPr="007C4234">
          <w:rPr>
            <w:rStyle w:val="Hyperlink"/>
          </w:rPr>
          <w:t>http://www.puntofocal.gov.ar/notific_otros_miembros/Arg/309a2_t.pdf</w:t>
        </w:r>
      </w:hyperlink>
    </w:p>
    <w:p w:rsidR="00EE1773" w:rsidRPr="007C4234" w:rsidRDefault="009E717F" w:rsidP="007C4234">
      <w:pPr>
        <w:spacing w:after="120"/>
        <w:rPr>
          <w:rStyle w:val="Hyperlink"/>
        </w:rPr>
      </w:pPr>
      <w:hyperlink r:id="rId11" w:tgtFrame="_blank" w:history="1">
        <w:r w:rsidR="007C4234" w:rsidRPr="007C4234">
          <w:rPr>
            <w:rStyle w:val="Hyperlink"/>
          </w:rPr>
          <w:t>https://members.wto.org/crnattachments/2018/TBT/ARG/18_2371_00_s.pdf</w:t>
        </w:r>
      </w:hyperlink>
    </w:p>
    <w:p w:rsidR="00EE1773" w:rsidRPr="007C4234" w:rsidRDefault="007C4234" w:rsidP="007C4234">
      <w:pPr>
        <w:jc w:val="center"/>
        <w:rPr>
          <w:b/>
        </w:rPr>
      </w:pPr>
      <w:r w:rsidRPr="007C4234">
        <w:rPr>
          <w:b/>
        </w:rPr>
        <w:t>__________</w:t>
      </w:r>
    </w:p>
    <w:sectPr w:rsidR="00EE1773" w:rsidRPr="007C4234" w:rsidSect="001D78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07" w:rsidRPr="007C4234" w:rsidRDefault="008415FE">
      <w:r w:rsidRPr="007C4234">
        <w:separator/>
      </w:r>
    </w:p>
  </w:endnote>
  <w:endnote w:type="continuationSeparator" w:id="0">
    <w:p w:rsidR="003A3707" w:rsidRPr="007C4234" w:rsidRDefault="008415FE">
      <w:r w:rsidRPr="007C42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73" w:rsidRPr="007C4234" w:rsidRDefault="007C4234" w:rsidP="007C4234">
    <w:pPr>
      <w:pStyle w:val="Footer"/>
    </w:pPr>
    <w:r w:rsidRPr="007C423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C4234" w:rsidRDefault="007C4234" w:rsidP="007C4234">
    <w:pPr>
      <w:pStyle w:val="Footer"/>
    </w:pPr>
    <w:r w:rsidRPr="007C423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7C4234" w:rsidRDefault="007C4234" w:rsidP="007C4234">
    <w:pPr>
      <w:pStyle w:val="Footer"/>
    </w:pPr>
    <w:r w:rsidRPr="007C423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07" w:rsidRPr="007C4234" w:rsidRDefault="008415FE">
      <w:r w:rsidRPr="007C4234">
        <w:separator/>
      </w:r>
    </w:p>
  </w:footnote>
  <w:footnote w:type="continuationSeparator" w:id="0">
    <w:p w:rsidR="003A3707" w:rsidRPr="007C4234" w:rsidRDefault="008415FE">
      <w:r w:rsidRPr="007C423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34" w:rsidRPr="007C4234" w:rsidRDefault="007C4234" w:rsidP="007C4234">
    <w:pPr>
      <w:pStyle w:val="Header"/>
      <w:spacing w:after="240"/>
      <w:jc w:val="center"/>
    </w:pPr>
    <w:r w:rsidRPr="007C4234">
      <w:t>G/TBT/N/ARG/309/Add.2</w:t>
    </w:r>
  </w:p>
  <w:p w:rsidR="007C4234" w:rsidRPr="007C4234" w:rsidRDefault="007C4234" w:rsidP="007C4234">
    <w:pPr>
      <w:pStyle w:val="Header"/>
      <w:pBdr>
        <w:bottom w:val="single" w:sz="4" w:space="1" w:color="auto"/>
      </w:pBdr>
      <w:jc w:val="center"/>
    </w:pPr>
    <w:r w:rsidRPr="007C4234">
      <w:t xml:space="preserve">- </w:t>
    </w:r>
    <w:r w:rsidRPr="007C4234">
      <w:fldChar w:fldCharType="begin"/>
    </w:r>
    <w:r w:rsidRPr="007C4234">
      <w:instrText xml:space="preserve"> PAGE  \* Arabic  \* MERGEFORMAT </w:instrText>
    </w:r>
    <w:r w:rsidRPr="007C4234">
      <w:fldChar w:fldCharType="separate"/>
    </w:r>
    <w:r w:rsidRPr="007C4234">
      <w:t>1</w:t>
    </w:r>
    <w:r w:rsidRPr="007C4234">
      <w:fldChar w:fldCharType="end"/>
    </w:r>
    <w:r w:rsidRPr="007C4234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34" w:rsidRPr="007C4234" w:rsidRDefault="007C4234" w:rsidP="007C4234">
    <w:pPr>
      <w:pStyle w:val="Header"/>
      <w:spacing w:after="240"/>
      <w:jc w:val="center"/>
    </w:pPr>
    <w:r w:rsidRPr="007C4234">
      <w:t>G/TBT/N/ARG/309/Add.2</w:t>
    </w:r>
  </w:p>
  <w:p w:rsidR="007C4234" w:rsidRPr="007C4234" w:rsidRDefault="007C4234" w:rsidP="007C4234">
    <w:pPr>
      <w:pStyle w:val="Header"/>
      <w:pBdr>
        <w:bottom w:val="single" w:sz="4" w:space="1" w:color="auto"/>
      </w:pBdr>
      <w:jc w:val="center"/>
    </w:pPr>
    <w:r w:rsidRPr="007C4234">
      <w:t xml:space="preserve">- </w:t>
    </w:r>
    <w:r w:rsidRPr="007C4234">
      <w:fldChar w:fldCharType="begin"/>
    </w:r>
    <w:r w:rsidRPr="007C4234">
      <w:instrText xml:space="preserve"> PAGE  \* Arabic  \* MERGEFORMAT </w:instrText>
    </w:r>
    <w:r w:rsidRPr="007C4234">
      <w:fldChar w:fldCharType="separate"/>
    </w:r>
    <w:r w:rsidRPr="007C4234">
      <w:t>1</w:t>
    </w:r>
    <w:r w:rsidRPr="007C4234">
      <w:fldChar w:fldCharType="end"/>
    </w:r>
    <w:r w:rsidRPr="007C4234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7C4234" w:rsidRPr="007C4234" w:rsidTr="007C423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7C4234" w:rsidRPr="007C4234" w:rsidRDefault="007C4234" w:rsidP="007C423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C4234" w:rsidRPr="007C4234" w:rsidRDefault="007C4234" w:rsidP="007C423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C4234" w:rsidRPr="007C4234" w:rsidTr="007C423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7C4234" w:rsidRPr="007C4234" w:rsidRDefault="007C4234" w:rsidP="007C4234">
          <w:pPr>
            <w:jc w:val="left"/>
            <w:rPr>
              <w:rFonts w:eastAsia="Verdana" w:cs="Verdana"/>
              <w:szCs w:val="18"/>
            </w:rPr>
          </w:pPr>
          <w:r w:rsidRPr="007C4234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7F8DED99" wp14:editId="02E10FB4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C4234" w:rsidRPr="007C4234" w:rsidRDefault="007C4234" w:rsidP="007C423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C4234" w:rsidRPr="007C4234" w:rsidTr="007C423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7C4234" w:rsidRPr="007C4234" w:rsidRDefault="007C4234" w:rsidP="007C423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7C4234" w:rsidRPr="007C4234" w:rsidRDefault="007C4234" w:rsidP="007C4234">
          <w:pPr>
            <w:jc w:val="right"/>
            <w:rPr>
              <w:rFonts w:eastAsia="Verdana" w:cs="Verdana"/>
              <w:b/>
              <w:szCs w:val="18"/>
            </w:rPr>
          </w:pPr>
          <w:r w:rsidRPr="007C4234">
            <w:rPr>
              <w:b/>
              <w:szCs w:val="18"/>
            </w:rPr>
            <w:t>G/TBT/N/ARG/309/Add.2</w:t>
          </w:r>
        </w:p>
      </w:tc>
    </w:tr>
    <w:tr w:rsidR="007C4234" w:rsidRPr="007C4234" w:rsidTr="007C423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7C4234" w:rsidRPr="007C4234" w:rsidRDefault="007C4234" w:rsidP="007C423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7C4234" w:rsidRPr="007C4234" w:rsidRDefault="007C4234" w:rsidP="007C4234">
          <w:pPr>
            <w:jc w:val="right"/>
            <w:rPr>
              <w:rFonts w:eastAsia="Verdana" w:cs="Verdana"/>
              <w:szCs w:val="18"/>
            </w:rPr>
          </w:pPr>
          <w:r w:rsidRPr="007C4234">
            <w:rPr>
              <w:rFonts w:eastAsia="Verdana" w:cs="Verdana"/>
              <w:szCs w:val="18"/>
            </w:rPr>
            <w:t>7 May 2018</w:t>
          </w:r>
        </w:p>
      </w:tc>
    </w:tr>
    <w:tr w:rsidR="007C4234" w:rsidRPr="007C4234" w:rsidTr="007C423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C4234" w:rsidRPr="007C4234" w:rsidRDefault="007C4234" w:rsidP="007C4234">
          <w:pPr>
            <w:jc w:val="left"/>
            <w:rPr>
              <w:rFonts w:eastAsia="Verdana" w:cs="Verdana"/>
              <w:b/>
              <w:szCs w:val="18"/>
            </w:rPr>
          </w:pPr>
          <w:r w:rsidRPr="007C4234">
            <w:rPr>
              <w:rFonts w:eastAsia="Verdana" w:cs="Verdana"/>
              <w:color w:val="FF0000"/>
              <w:szCs w:val="18"/>
            </w:rPr>
            <w:t>(18</w:t>
          </w:r>
          <w:r w:rsidRPr="007C4234">
            <w:rPr>
              <w:rFonts w:eastAsia="Verdana" w:cs="Verdana"/>
              <w:color w:val="FF0000"/>
              <w:szCs w:val="18"/>
            </w:rPr>
            <w:noBreakHyphen/>
          </w:r>
          <w:r w:rsidR="009E717F">
            <w:rPr>
              <w:rFonts w:eastAsia="Verdana" w:cs="Verdana"/>
              <w:color w:val="FF0000"/>
              <w:szCs w:val="18"/>
            </w:rPr>
            <w:t>2784</w:t>
          </w:r>
          <w:r w:rsidRPr="007C423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7C4234" w:rsidRPr="007C4234" w:rsidRDefault="007C4234" w:rsidP="007C4234">
          <w:pPr>
            <w:jc w:val="right"/>
            <w:rPr>
              <w:rFonts w:eastAsia="Verdana" w:cs="Verdana"/>
              <w:szCs w:val="18"/>
            </w:rPr>
          </w:pPr>
          <w:r w:rsidRPr="007C4234">
            <w:rPr>
              <w:rFonts w:eastAsia="Verdana" w:cs="Verdana"/>
              <w:szCs w:val="18"/>
            </w:rPr>
            <w:t xml:space="preserve">Page: </w:t>
          </w:r>
          <w:r w:rsidRPr="007C4234">
            <w:rPr>
              <w:rFonts w:eastAsia="Verdana" w:cs="Verdana"/>
              <w:szCs w:val="18"/>
            </w:rPr>
            <w:fldChar w:fldCharType="begin"/>
          </w:r>
          <w:r w:rsidRPr="007C423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C4234">
            <w:rPr>
              <w:rFonts w:eastAsia="Verdana" w:cs="Verdana"/>
              <w:szCs w:val="18"/>
            </w:rPr>
            <w:fldChar w:fldCharType="separate"/>
          </w:r>
          <w:r w:rsidR="009E717F">
            <w:rPr>
              <w:rFonts w:eastAsia="Verdana" w:cs="Verdana"/>
              <w:noProof/>
              <w:szCs w:val="18"/>
            </w:rPr>
            <w:t>1</w:t>
          </w:r>
          <w:r w:rsidRPr="007C4234">
            <w:rPr>
              <w:rFonts w:eastAsia="Verdana" w:cs="Verdana"/>
              <w:szCs w:val="18"/>
            </w:rPr>
            <w:fldChar w:fldCharType="end"/>
          </w:r>
          <w:r w:rsidRPr="007C4234">
            <w:rPr>
              <w:rFonts w:eastAsia="Verdana" w:cs="Verdana"/>
              <w:szCs w:val="18"/>
            </w:rPr>
            <w:t>/</w:t>
          </w:r>
          <w:r w:rsidRPr="007C4234">
            <w:rPr>
              <w:rFonts w:eastAsia="Verdana" w:cs="Verdana"/>
              <w:szCs w:val="18"/>
            </w:rPr>
            <w:fldChar w:fldCharType="begin"/>
          </w:r>
          <w:r w:rsidRPr="007C423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C4234">
            <w:rPr>
              <w:rFonts w:eastAsia="Verdana" w:cs="Verdana"/>
              <w:szCs w:val="18"/>
            </w:rPr>
            <w:fldChar w:fldCharType="separate"/>
          </w:r>
          <w:r w:rsidR="009E717F">
            <w:rPr>
              <w:rFonts w:eastAsia="Verdana" w:cs="Verdana"/>
              <w:noProof/>
              <w:szCs w:val="18"/>
            </w:rPr>
            <w:t>1</w:t>
          </w:r>
          <w:r w:rsidRPr="007C4234">
            <w:rPr>
              <w:rFonts w:eastAsia="Verdana" w:cs="Verdana"/>
              <w:szCs w:val="18"/>
            </w:rPr>
            <w:fldChar w:fldCharType="end"/>
          </w:r>
        </w:p>
      </w:tc>
    </w:tr>
    <w:tr w:rsidR="007C4234" w:rsidRPr="007C4234" w:rsidTr="007C423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7C4234" w:rsidRPr="007C4234" w:rsidRDefault="007C4234" w:rsidP="007C4234">
          <w:pPr>
            <w:jc w:val="left"/>
            <w:rPr>
              <w:rFonts w:eastAsia="Verdana" w:cs="Verdana"/>
              <w:szCs w:val="18"/>
            </w:rPr>
          </w:pPr>
          <w:r w:rsidRPr="007C4234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7C4234" w:rsidRPr="007C4234" w:rsidRDefault="007C4234" w:rsidP="007C4234">
          <w:pPr>
            <w:jc w:val="right"/>
            <w:rPr>
              <w:rFonts w:eastAsia="Verdana" w:cs="Verdana"/>
              <w:bCs/>
              <w:szCs w:val="18"/>
            </w:rPr>
          </w:pPr>
          <w:r w:rsidRPr="007C423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7C4234" w:rsidRDefault="009E717F" w:rsidP="007C4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AC549E3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E84C70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BC9AE1C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6F9E9094"/>
    <w:numStyleLink w:val="LegalHeadings"/>
  </w:abstractNum>
  <w:abstractNum w:abstractNumId="12">
    <w:nsid w:val="57551E12"/>
    <w:multiLevelType w:val="multilevel"/>
    <w:tmpl w:val="6F9E909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6B"/>
    <w:rsid w:val="001D7855"/>
    <w:rsid w:val="003A3707"/>
    <w:rsid w:val="003C2826"/>
    <w:rsid w:val="004F336B"/>
    <w:rsid w:val="007C4234"/>
    <w:rsid w:val="008415FE"/>
    <w:rsid w:val="00905174"/>
    <w:rsid w:val="009E717F"/>
    <w:rsid w:val="00A307DB"/>
    <w:rsid w:val="00A774A9"/>
    <w:rsid w:val="00BA2503"/>
    <w:rsid w:val="00C66040"/>
    <w:rsid w:val="00F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C423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23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23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23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23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23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23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23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23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23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C423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C423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C423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C423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C423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C423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C423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C423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C423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3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7C423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4234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C423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23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23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C4234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7C423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23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23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234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C4234"/>
    <w:rPr>
      <w:szCs w:val="20"/>
    </w:rPr>
  </w:style>
  <w:style w:type="character" w:customStyle="1" w:styleId="EndnoteTextChar">
    <w:name w:val="Endnote Text Char"/>
    <w:link w:val="EndnoteText"/>
    <w:uiPriority w:val="49"/>
    <w:rsid w:val="007C423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23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4234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C423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C423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C4234"/>
    <w:pPr>
      <w:ind w:left="567" w:right="567" w:firstLine="0"/>
    </w:pPr>
  </w:style>
  <w:style w:type="character" w:styleId="FootnoteReference">
    <w:name w:val="footnote reference"/>
    <w:uiPriority w:val="5"/>
    <w:rsid w:val="007C423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23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C423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C4234"/>
    <w:pPr>
      <w:numPr>
        <w:numId w:val="6"/>
      </w:numPr>
    </w:pPr>
  </w:style>
  <w:style w:type="paragraph" w:styleId="ListBullet">
    <w:name w:val="List Bullet"/>
    <w:basedOn w:val="Normal"/>
    <w:uiPriority w:val="1"/>
    <w:rsid w:val="007C423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23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23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23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23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C4234"/>
    <w:pPr>
      <w:ind w:left="720"/>
      <w:contextualSpacing/>
    </w:pPr>
  </w:style>
  <w:style w:type="numbering" w:customStyle="1" w:styleId="ListBullets">
    <w:name w:val="ListBullets"/>
    <w:uiPriority w:val="99"/>
    <w:rsid w:val="007C423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C423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23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23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C423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23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23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23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C423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C423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23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C423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23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C423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C423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C42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42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23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C423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234"/>
  </w:style>
  <w:style w:type="paragraph" w:styleId="BlockText">
    <w:name w:val="Block Text"/>
    <w:basedOn w:val="Normal"/>
    <w:uiPriority w:val="99"/>
    <w:semiHidden/>
    <w:unhideWhenUsed/>
    <w:rsid w:val="007C42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23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2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23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2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2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234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C423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23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423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234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423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234"/>
  </w:style>
  <w:style w:type="character" w:customStyle="1" w:styleId="DateChar">
    <w:name w:val="Date Char"/>
    <w:basedOn w:val="DefaultParagraphFont"/>
    <w:link w:val="Dat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2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234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23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7C423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2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23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C423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C423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23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423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C423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C423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2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234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C423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C423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23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23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23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23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23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23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23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23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23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2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C423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2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C423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C423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C4234"/>
    <w:rPr>
      <w:lang w:val="en-GB"/>
    </w:rPr>
  </w:style>
  <w:style w:type="paragraph" w:styleId="List">
    <w:name w:val="List"/>
    <w:basedOn w:val="Normal"/>
    <w:uiPriority w:val="99"/>
    <w:semiHidden/>
    <w:unhideWhenUsed/>
    <w:rsid w:val="007C42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2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2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2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23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2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2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2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2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2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2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23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23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23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23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4234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423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23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C42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23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150DB7"/>
  </w:style>
  <w:style w:type="character" w:customStyle="1" w:styleId="NoteHeading1Char">
    <w:name w:val="Note Heading1 Char"/>
    <w:link w:val="NoteHeading1"/>
    <w:uiPriority w:val="99"/>
    <w:semiHidden/>
    <w:rsid w:val="00150DB7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C423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C423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23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234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2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C423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2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23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7C423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C423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C423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EE177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50D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50DB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50DB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50DB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50DB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50DB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150DB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150DB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150DB7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150DB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150DB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150DB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150DB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150DB7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0DB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0DB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150DB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150DB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0DB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150DB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0DB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0DB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150DB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150D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C4234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23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7C423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23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23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23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23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23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23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23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23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23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C423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C4234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C4234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7C4234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C4234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C423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C4234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C4234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C4234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234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7C423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C4234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7C423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23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23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C4234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7C423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23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23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234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7C4234"/>
    <w:rPr>
      <w:szCs w:val="20"/>
    </w:rPr>
  </w:style>
  <w:style w:type="character" w:customStyle="1" w:styleId="EndnoteTextChar">
    <w:name w:val="Endnote Text Char"/>
    <w:link w:val="EndnoteText"/>
    <w:uiPriority w:val="49"/>
    <w:rsid w:val="007C4234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23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C4234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7C423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C4234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7C4234"/>
    <w:pPr>
      <w:ind w:left="567" w:right="567" w:firstLine="0"/>
    </w:pPr>
  </w:style>
  <w:style w:type="character" w:styleId="FootnoteReference">
    <w:name w:val="footnote reference"/>
    <w:uiPriority w:val="5"/>
    <w:rsid w:val="007C423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23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C4234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7C4234"/>
    <w:pPr>
      <w:numPr>
        <w:numId w:val="6"/>
      </w:numPr>
    </w:pPr>
  </w:style>
  <w:style w:type="paragraph" w:styleId="ListBullet">
    <w:name w:val="List Bullet"/>
    <w:basedOn w:val="Normal"/>
    <w:uiPriority w:val="1"/>
    <w:rsid w:val="007C423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23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23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234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234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C4234"/>
    <w:pPr>
      <w:ind w:left="720"/>
      <w:contextualSpacing/>
    </w:pPr>
  </w:style>
  <w:style w:type="numbering" w:customStyle="1" w:styleId="ListBullets">
    <w:name w:val="ListBullets"/>
    <w:uiPriority w:val="99"/>
    <w:rsid w:val="007C423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C423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23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23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C4234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23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23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23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C423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C423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23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23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23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C4234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234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C4234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C423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C42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C42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23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C423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234"/>
  </w:style>
  <w:style w:type="paragraph" w:styleId="BlockText">
    <w:name w:val="Block Text"/>
    <w:basedOn w:val="Normal"/>
    <w:uiPriority w:val="99"/>
    <w:semiHidden/>
    <w:unhideWhenUsed/>
    <w:rsid w:val="007C423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23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2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23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2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2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4234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7C423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23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423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234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C4234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234"/>
  </w:style>
  <w:style w:type="character" w:customStyle="1" w:styleId="DateChar">
    <w:name w:val="Date Char"/>
    <w:basedOn w:val="DefaultParagraphFont"/>
    <w:link w:val="Dat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23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234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23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7C423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2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23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C423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C423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23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4234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7C423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C423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2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4234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7C423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C423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C423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23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23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23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23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23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23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23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23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23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2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C423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2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C423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7C423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C4234"/>
    <w:rPr>
      <w:lang w:val="en-GB"/>
    </w:rPr>
  </w:style>
  <w:style w:type="paragraph" w:styleId="List">
    <w:name w:val="List"/>
    <w:basedOn w:val="Normal"/>
    <w:uiPriority w:val="99"/>
    <w:semiHidden/>
    <w:unhideWhenUsed/>
    <w:rsid w:val="007C42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2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2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2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23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2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2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2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2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2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2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23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23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23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23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2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4234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2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423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234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7C42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234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150DB7"/>
  </w:style>
  <w:style w:type="character" w:customStyle="1" w:styleId="NoteHeading1Char">
    <w:name w:val="Note Heading1 Char"/>
    <w:link w:val="NoteHeading1"/>
    <w:uiPriority w:val="99"/>
    <w:semiHidden/>
    <w:rsid w:val="00150DB7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C423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C423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23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4234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2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C423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2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23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7C423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C423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C423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EE177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150D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50DB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50DB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50DB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50DB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150DB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150DB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150DB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150DB7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150DB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150DB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150DB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150DB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150DB7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0DB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0DB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150DB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150DB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0DB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150DB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0DB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0DB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150DB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150D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7C4234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23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4234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265000-269999/268703/texact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18/TBT/ARG/18_2371_00_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untofocal.gov.ar/notific_otros_miembros/Arg/309a2_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ocalotc@mecon.gov.a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1</Pages>
  <Words>127</Words>
  <Characters>958</Characters>
  <Application>Microsoft Office Word</Application>
  <DocSecurity>0</DocSecurity>
  <Lines>24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NOTIFICATION</vt:lpstr>
      <vt:lpstr>NOTIFICACIÓN</vt:lpstr>
    </vt:vector>
  </TitlesOfParts>
  <Manager/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2018-05-14T14:46:00Z</dcterms:created>
  <dcterms:modified xsi:type="dcterms:W3CDTF">2018-05-15T08:41:00Z</dcterms:modified>
</cp:coreProperties>
</file>