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2E7849" w:rsidP="002F6A28">
      <w:pPr>
        <w:pStyle w:val="Titre"/>
        <w:rPr>
          <w:caps w:val="0"/>
          <w:kern w:val="0"/>
        </w:rPr>
      </w:pPr>
      <w:r w:rsidRPr="002F6A28">
        <w:rPr>
          <w:caps w:val="0"/>
          <w:kern w:val="0"/>
        </w:rPr>
        <w:t>NOTIFICATION</w:t>
      </w:r>
    </w:p>
    <w:p w:rsidR="009239F7" w:rsidRPr="002F6A28" w:rsidRDefault="002E7849"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D6BC7" w:rsidTr="0069259F">
        <w:tc>
          <w:tcPr>
            <w:tcW w:w="713" w:type="dxa"/>
            <w:tcBorders>
              <w:bottom w:val="single" w:sz="6" w:space="0" w:color="auto"/>
            </w:tcBorders>
            <w:shd w:val="clear" w:color="auto" w:fill="auto"/>
          </w:tcPr>
          <w:p w:rsidR="00F85C99" w:rsidRPr="002F6A28" w:rsidRDefault="002E7849"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2E784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Guyana</w:t>
            </w:r>
            <w:bookmarkEnd w:id="1"/>
            <w:r w:rsidRPr="002F6A28">
              <w:t xml:space="preserve"> </w:t>
            </w:r>
          </w:p>
          <w:p w:rsidR="00F85C99" w:rsidRPr="002F6A28" w:rsidRDefault="002E784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D6BC7" w:rsidTr="0069259F">
        <w:tc>
          <w:tcPr>
            <w:tcW w:w="713" w:type="dxa"/>
            <w:tcBorders>
              <w:top w:val="single" w:sz="6" w:space="0" w:color="auto"/>
              <w:bottom w:val="single" w:sz="6" w:space="0" w:color="auto"/>
            </w:tcBorders>
            <w:shd w:val="clear" w:color="auto" w:fill="auto"/>
          </w:tcPr>
          <w:p w:rsidR="00F85C99" w:rsidRPr="002F6A28" w:rsidRDefault="002E784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2E784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CA2FC0" w:rsidRPr="002F6A28" w:rsidRDefault="002E7849" w:rsidP="00155128">
            <w:pPr>
              <w:spacing w:before="120" w:after="120"/>
              <w:jc w:val="left"/>
            </w:pPr>
            <w:r w:rsidRPr="002F6A28">
              <w:t>Guyana National Bureau of Standards</w:t>
            </w:r>
            <w:r w:rsidRPr="002F6A28">
              <w:br/>
              <w:t>Flat 15, National Exhibition Complex</w:t>
            </w:r>
            <w:r w:rsidRPr="002F6A28">
              <w:br/>
              <w:t>Sophia, Greater Georgetown</w:t>
            </w:r>
            <w:r w:rsidRPr="002F6A28">
              <w:br/>
            </w:r>
            <w:hyperlink r:id="rId7" w:history="1">
              <w:r w:rsidRPr="002F6A28">
                <w:rPr>
                  <w:color w:val="0000FF"/>
                  <w:u w:val="single"/>
                </w:rPr>
                <w:t>gnbs@networksgy.com</w:t>
              </w:r>
            </w:hyperlink>
            <w:r w:rsidRPr="002F6A28">
              <w:br/>
              <w:t>+592 219 0062/0065/0071</w:t>
            </w:r>
            <w:r w:rsidRPr="002F6A28">
              <w:br/>
            </w:r>
            <w:hyperlink r:id="rId8" w:history="1">
              <w:r w:rsidRPr="002F6A28">
                <w:rPr>
                  <w:color w:val="0000FF"/>
                  <w:u w:val="single"/>
                </w:rPr>
                <w:t>http://www.gnbsgy.org</w:t>
              </w:r>
            </w:hyperlink>
            <w:bookmarkEnd w:id="5"/>
          </w:p>
          <w:p w:rsidR="00F85C99" w:rsidRPr="002F6A28" w:rsidRDefault="002E784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D6BC7" w:rsidTr="0069259F">
        <w:tc>
          <w:tcPr>
            <w:tcW w:w="713" w:type="dxa"/>
            <w:tcBorders>
              <w:top w:val="single" w:sz="6" w:space="0" w:color="auto"/>
              <w:bottom w:val="single" w:sz="6" w:space="0" w:color="auto"/>
            </w:tcBorders>
            <w:shd w:val="clear" w:color="auto" w:fill="auto"/>
          </w:tcPr>
          <w:p w:rsidR="00F85C99" w:rsidRPr="002F6A28" w:rsidRDefault="002E784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2E784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D6BC7" w:rsidTr="0069259F">
        <w:tc>
          <w:tcPr>
            <w:tcW w:w="713" w:type="dxa"/>
            <w:tcBorders>
              <w:top w:val="single" w:sz="6" w:space="0" w:color="auto"/>
              <w:bottom w:val="single" w:sz="6" w:space="0" w:color="auto"/>
            </w:tcBorders>
            <w:shd w:val="clear" w:color="auto" w:fill="auto"/>
          </w:tcPr>
          <w:p w:rsidR="00F85C99" w:rsidRPr="002F6A28" w:rsidRDefault="002E784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2E784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HS 3926.9040 These requirements cover power outlets, with or without integral mounting posts or pedestals, and power outlet fittings. power outlet covered by these requirements, although not restricted to such use, is intended for use: a) At outdoor locations such as on farms, at building sites, and the like, where power is required to operate portable, mobile, or temporarily installed equipment, b) To supply power to a mobile home or a recreational vehicle, and c) To supply shore power to boats. A power outlet may contain: a) Attachment plug receptacles, b) Circuit breakers, c) Fuseholders, d) Fused switches and facilities for watt-hour meters, and e) Provisions for field installed circuit breakers or switches and fuses.; - Other (HS 392690)</w:t>
            </w:r>
            <w:bookmarkStart w:id="20" w:name="sps3a"/>
            <w:bookmarkEnd w:id="20"/>
          </w:p>
        </w:tc>
      </w:tr>
      <w:tr w:rsidR="00AD6BC7" w:rsidTr="0069259F">
        <w:tc>
          <w:tcPr>
            <w:tcW w:w="713" w:type="dxa"/>
            <w:tcBorders>
              <w:top w:val="single" w:sz="6" w:space="0" w:color="auto"/>
              <w:bottom w:val="single" w:sz="6" w:space="0" w:color="auto"/>
            </w:tcBorders>
            <w:shd w:val="clear" w:color="auto" w:fill="auto"/>
          </w:tcPr>
          <w:p w:rsidR="00F85C99" w:rsidRPr="002F6A28" w:rsidRDefault="002E784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2E784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Power Outlets – GYS 551 (UL 231) (99 page(s), in English)</w:t>
            </w:r>
            <w:bookmarkStart w:id="22" w:name="sps5a"/>
            <w:bookmarkStart w:id="23" w:name="sps5c"/>
            <w:bookmarkStart w:id="24" w:name="sps5b"/>
            <w:bookmarkEnd w:id="22"/>
            <w:bookmarkEnd w:id="23"/>
            <w:bookmarkEnd w:id="24"/>
          </w:p>
        </w:tc>
      </w:tr>
      <w:tr w:rsidR="00AD6BC7" w:rsidTr="0069259F">
        <w:tc>
          <w:tcPr>
            <w:tcW w:w="713" w:type="dxa"/>
            <w:tcBorders>
              <w:top w:val="single" w:sz="6" w:space="0" w:color="auto"/>
              <w:bottom w:val="single" w:sz="6" w:space="0" w:color="auto"/>
            </w:tcBorders>
            <w:shd w:val="clear" w:color="auto" w:fill="auto"/>
          </w:tcPr>
          <w:p w:rsidR="00F85C99" w:rsidRPr="002F6A28" w:rsidRDefault="002E784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2E784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Requirements Power Outlets including requirements for construction, performance and markings.  </w:t>
            </w:r>
          </w:p>
        </w:tc>
      </w:tr>
      <w:tr w:rsidR="00AD6BC7" w:rsidTr="0069259F">
        <w:tc>
          <w:tcPr>
            <w:tcW w:w="713" w:type="dxa"/>
            <w:tcBorders>
              <w:top w:val="single" w:sz="6" w:space="0" w:color="auto"/>
              <w:bottom w:val="single" w:sz="6" w:space="0" w:color="auto"/>
            </w:tcBorders>
            <w:shd w:val="clear" w:color="auto" w:fill="auto"/>
          </w:tcPr>
          <w:p w:rsidR="00F85C99" w:rsidRPr="002F6A28" w:rsidRDefault="002E784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2E784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recent times large quantities of faulty components has been entering the country. The risk of electrocution and fire is high. Hence the need to exclude components that do not meet the requirements of the standards.; Prevention of deceptive practices and consumer protection; Protection of human health or safety</w:t>
            </w:r>
            <w:bookmarkStart w:id="27" w:name="sps7f"/>
            <w:bookmarkEnd w:id="27"/>
          </w:p>
        </w:tc>
      </w:tr>
      <w:tr w:rsidR="00AD6BC7" w:rsidTr="0069259F">
        <w:tc>
          <w:tcPr>
            <w:tcW w:w="713" w:type="dxa"/>
            <w:tcBorders>
              <w:top w:val="single" w:sz="6" w:space="0" w:color="auto"/>
              <w:bottom w:val="single" w:sz="6" w:space="0" w:color="auto"/>
            </w:tcBorders>
            <w:shd w:val="clear" w:color="auto" w:fill="auto"/>
          </w:tcPr>
          <w:p w:rsidR="00F85C99" w:rsidRPr="002F6A28" w:rsidRDefault="002E784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2E784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F85C99" w:rsidRPr="002F6A28" w:rsidRDefault="002E7849" w:rsidP="009E75ED">
            <w:pPr>
              <w:spacing w:before="120" w:after="120"/>
            </w:pPr>
            <w:r w:rsidRPr="002F6A28">
              <w:rPr>
                <w:bCs/>
              </w:rPr>
              <w:t>Guyana National Bureau of Standards Act 11 of 1984 (Section 20 and 22) and Official Gazette-Guyana. UL 231 standard. </w:t>
            </w:r>
          </w:p>
        </w:tc>
      </w:tr>
      <w:tr w:rsidR="00AD6BC7" w:rsidTr="00AE6CC8">
        <w:trPr>
          <w:cantSplit/>
        </w:trPr>
        <w:tc>
          <w:tcPr>
            <w:tcW w:w="713" w:type="dxa"/>
            <w:tcBorders>
              <w:top w:val="single" w:sz="6" w:space="0" w:color="auto"/>
              <w:bottom w:val="single" w:sz="6" w:space="0" w:color="auto"/>
            </w:tcBorders>
            <w:shd w:val="clear" w:color="auto" w:fill="auto"/>
          </w:tcPr>
          <w:p w:rsidR="00EE3A11" w:rsidRPr="002F6A28" w:rsidRDefault="002E784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2E7849" w:rsidP="008953C4">
            <w:pPr>
              <w:spacing w:before="120" w:after="120"/>
            </w:pPr>
            <w:bookmarkStart w:id="29" w:name="X_TBT_Reg_9A"/>
            <w:r w:rsidRPr="002F6A28">
              <w:rPr>
                <w:b/>
              </w:rPr>
              <w:t>Proposed date of adoption</w:t>
            </w:r>
            <w:bookmarkEnd w:id="29"/>
            <w:r w:rsidRPr="002F6A28">
              <w:rPr>
                <w:b/>
              </w:rPr>
              <w:t>:</w:t>
            </w:r>
            <w:r w:rsidRPr="00C379C8">
              <w:t xml:space="preserve"> 2 October 2019</w:t>
            </w:r>
            <w:bookmarkStart w:id="30" w:name="sps10a"/>
            <w:bookmarkStart w:id="31" w:name="sps10b"/>
            <w:bookmarkEnd w:id="30"/>
            <w:bookmarkEnd w:id="31"/>
          </w:p>
          <w:p w:rsidR="00EE3A11" w:rsidRPr="002F6A28" w:rsidRDefault="002E7849" w:rsidP="008953C4">
            <w:pPr>
              <w:spacing w:after="120"/>
            </w:pPr>
            <w:bookmarkStart w:id="32" w:name="X_TBT_Reg_9B"/>
            <w:r w:rsidRPr="002F6A28">
              <w:rPr>
                <w:b/>
              </w:rPr>
              <w:t>Proposed date of entry into force</w:t>
            </w:r>
            <w:bookmarkEnd w:id="32"/>
            <w:r w:rsidRPr="002F6A28">
              <w:rPr>
                <w:b/>
              </w:rPr>
              <w:t>:</w:t>
            </w:r>
            <w:r w:rsidRPr="00C379C8">
              <w:t xml:space="preserve"> 1 April 2020</w:t>
            </w:r>
            <w:bookmarkStart w:id="33" w:name="sps11a"/>
            <w:bookmarkStart w:id="34" w:name="sps11b"/>
            <w:bookmarkEnd w:id="33"/>
            <w:bookmarkEnd w:id="34"/>
          </w:p>
        </w:tc>
      </w:tr>
      <w:tr w:rsidR="00AD6BC7" w:rsidTr="0069259F">
        <w:tc>
          <w:tcPr>
            <w:tcW w:w="713" w:type="dxa"/>
            <w:tcBorders>
              <w:top w:val="single" w:sz="6" w:space="0" w:color="auto"/>
              <w:bottom w:val="single" w:sz="6" w:space="0" w:color="auto"/>
            </w:tcBorders>
            <w:shd w:val="clear" w:color="auto" w:fill="auto"/>
          </w:tcPr>
          <w:p w:rsidR="00F85C99" w:rsidRPr="002F6A28" w:rsidRDefault="002E784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2E7849" w:rsidP="002F6A28">
            <w:pPr>
              <w:spacing w:before="120" w:after="120"/>
            </w:pPr>
            <w:bookmarkStart w:id="35" w:name="X_TBT_Reg_10A"/>
            <w:r w:rsidRPr="002F6A28">
              <w:rPr>
                <w:b/>
              </w:rPr>
              <w:t>Final date for comments</w:t>
            </w:r>
            <w:bookmarkEnd w:id="35"/>
            <w:r w:rsidRPr="002F6A28">
              <w:rPr>
                <w:b/>
              </w:rPr>
              <w:t>:</w:t>
            </w:r>
            <w:r w:rsidR="00EE3A11" w:rsidRPr="00C379C8">
              <w:t xml:space="preserve"> Document Adopted</w:t>
            </w:r>
            <w:bookmarkStart w:id="36" w:name="sps12a"/>
            <w:bookmarkEnd w:id="36"/>
          </w:p>
        </w:tc>
      </w:tr>
      <w:tr w:rsidR="00AD6BC7" w:rsidTr="0069259F">
        <w:tc>
          <w:tcPr>
            <w:tcW w:w="713" w:type="dxa"/>
            <w:tcBorders>
              <w:top w:val="single" w:sz="6" w:space="0" w:color="auto"/>
            </w:tcBorders>
            <w:shd w:val="clear" w:color="auto" w:fill="auto"/>
          </w:tcPr>
          <w:p w:rsidR="00F85C99" w:rsidRPr="002F6A28" w:rsidRDefault="002E784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2E784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bookmarkEnd w:id="40"/>
          </w:p>
        </w:tc>
      </w:tr>
    </w:tbl>
    <w:p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C17" w:rsidRDefault="002E7849">
      <w:r>
        <w:separator/>
      </w:r>
    </w:p>
  </w:endnote>
  <w:endnote w:type="continuationSeparator" w:id="0">
    <w:p w:rsidR="00725C17" w:rsidRDefault="002E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2E784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2E784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2E784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C17" w:rsidRDefault="002E7849">
      <w:r>
        <w:separator/>
      </w:r>
    </w:p>
  </w:footnote>
  <w:footnote w:type="continuationSeparator" w:id="0">
    <w:p w:rsidR="00725C17" w:rsidRDefault="002E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2E7849" w:rsidP="009239F7">
    <w:pPr>
      <w:pStyle w:val="En-tte"/>
      <w:pBdr>
        <w:bottom w:val="single" w:sz="4" w:space="1" w:color="auto"/>
      </w:pBdr>
      <w:tabs>
        <w:tab w:val="clear" w:pos="4513"/>
        <w:tab w:val="clear" w:pos="9027"/>
      </w:tabs>
      <w:jc w:val="center"/>
    </w:pPr>
    <w:r w:rsidRPr="002F6A28">
      <w:t>tbtSymbol</w:t>
    </w:r>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2E784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2E7849" w:rsidP="009239F7">
    <w:pPr>
      <w:pStyle w:val="En-tte"/>
      <w:pBdr>
        <w:bottom w:val="single" w:sz="4" w:space="1" w:color="auto"/>
      </w:pBdr>
      <w:tabs>
        <w:tab w:val="clear" w:pos="4513"/>
        <w:tab w:val="clear" w:pos="9027"/>
      </w:tabs>
      <w:jc w:val="center"/>
    </w:pPr>
    <w:bookmarkStart w:id="41" w:name="spsSymbolHeader"/>
    <w:r w:rsidRPr="002F6A28">
      <w:t>G/TBT/N/GUY/52</w:t>
    </w:r>
    <w:bookmarkEnd w:id="41"/>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2E784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6BC7"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AD6BC7" w:rsidTr="008612A9">
      <w:trPr>
        <w:trHeight w:val="213"/>
        <w:jc w:val="center"/>
      </w:trPr>
      <w:tc>
        <w:tcPr>
          <w:tcW w:w="3794" w:type="dxa"/>
          <w:vMerge w:val="restart"/>
          <w:shd w:val="clear" w:color="auto" w:fill="FFFFFF"/>
          <w:tcMar>
            <w:left w:w="0" w:type="dxa"/>
            <w:right w:w="0" w:type="dxa"/>
          </w:tcMar>
        </w:tcPr>
        <w:p w:rsidR="00ED54E0" w:rsidRPr="009239F7" w:rsidRDefault="002E7849"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397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AD6BC7"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2E7849" w:rsidP="00B801E9">
          <w:pPr>
            <w:jc w:val="right"/>
            <w:rPr>
              <w:b/>
              <w:szCs w:val="16"/>
            </w:rPr>
          </w:pPr>
          <w:bookmarkStart w:id="43" w:name="bmkSymbols"/>
          <w:r w:rsidRPr="002F6A28">
            <w:rPr>
              <w:b/>
              <w:szCs w:val="16"/>
            </w:rPr>
            <w:t>G/TBT/N/GUY/52</w:t>
          </w:r>
          <w:bookmarkEnd w:id="43"/>
        </w:p>
      </w:tc>
    </w:tr>
    <w:tr w:rsidR="00AD6BC7"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2E7849" w:rsidP="00B801E9">
          <w:pPr>
            <w:jc w:val="right"/>
            <w:rPr>
              <w:szCs w:val="16"/>
            </w:rPr>
          </w:pPr>
          <w:bookmarkStart w:id="44" w:name="spsDateDistribution"/>
          <w:bookmarkStart w:id="45" w:name="bmkDate"/>
          <w:bookmarkEnd w:id="44"/>
          <w:bookmarkEnd w:id="45"/>
          <w:r>
            <w:rPr>
              <w:szCs w:val="16"/>
            </w:rPr>
            <w:t>25 October 2019</w:t>
          </w:r>
        </w:p>
      </w:tc>
    </w:tr>
    <w:tr w:rsidR="00AD6BC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2E7849" w:rsidP="0097650D">
          <w:pPr>
            <w:jc w:val="left"/>
            <w:rPr>
              <w:b/>
            </w:rPr>
          </w:pPr>
          <w:bookmarkStart w:id="46" w:name="bmkSerial"/>
          <w:r w:rsidRPr="002F6A28">
            <w:rPr>
              <w:color w:val="FF0000"/>
              <w:szCs w:val="16"/>
            </w:rPr>
            <w:t>(</w:t>
          </w:r>
          <w:bookmarkStart w:id="47" w:name="spsSerialNumber"/>
          <w:bookmarkEnd w:id="47"/>
          <w:r>
            <w:rPr>
              <w:color w:val="FF0000"/>
              <w:szCs w:val="16"/>
            </w:rPr>
            <w:t>19-</w:t>
          </w:r>
          <w:r w:rsidR="00FC7DA7">
            <w:rPr>
              <w:color w:val="FF0000"/>
              <w:szCs w:val="16"/>
            </w:rPr>
            <w:t>7090</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2E7849"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AD6BC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2E7849"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2E7849"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607CBA">
      <w:start w:val="1"/>
      <w:numFmt w:val="decimal"/>
      <w:pStyle w:val="SummaryText"/>
      <w:lvlText w:val="%1."/>
      <w:lvlJc w:val="left"/>
      <w:pPr>
        <w:ind w:left="360" w:hanging="360"/>
      </w:pPr>
    </w:lvl>
    <w:lvl w:ilvl="1" w:tplc="72A46BB2" w:tentative="1">
      <w:start w:val="1"/>
      <w:numFmt w:val="lowerLetter"/>
      <w:lvlText w:val="%2."/>
      <w:lvlJc w:val="left"/>
      <w:pPr>
        <w:ind w:left="1080" w:hanging="360"/>
      </w:pPr>
    </w:lvl>
    <w:lvl w:ilvl="2" w:tplc="05D61E3A" w:tentative="1">
      <w:start w:val="1"/>
      <w:numFmt w:val="lowerRoman"/>
      <w:lvlText w:val="%3."/>
      <w:lvlJc w:val="right"/>
      <w:pPr>
        <w:ind w:left="1800" w:hanging="180"/>
      </w:pPr>
    </w:lvl>
    <w:lvl w:ilvl="3" w:tplc="EB6E9EB4" w:tentative="1">
      <w:start w:val="1"/>
      <w:numFmt w:val="decimal"/>
      <w:lvlText w:val="%4."/>
      <w:lvlJc w:val="left"/>
      <w:pPr>
        <w:ind w:left="2520" w:hanging="360"/>
      </w:pPr>
    </w:lvl>
    <w:lvl w:ilvl="4" w:tplc="E12CE0AA" w:tentative="1">
      <w:start w:val="1"/>
      <w:numFmt w:val="lowerLetter"/>
      <w:lvlText w:val="%5."/>
      <w:lvlJc w:val="left"/>
      <w:pPr>
        <w:ind w:left="3240" w:hanging="360"/>
      </w:pPr>
    </w:lvl>
    <w:lvl w:ilvl="5" w:tplc="5A5AB246" w:tentative="1">
      <w:start w:val="1"/>
      <w:numFmt w:val="lowerRoman"/>
      <w:lvlText w:val="%6."/>
      <w:lvlJc w:val="right"/>
      <w:pPr>
        <w:ind w:left="3960" w:hanging="180"/>
      </w:pPr>
    </w:lvl>
    <w:lvl w:ilvl="6" w:tplc="AA9E0044" w:tentative="1">
      <w:start w:val="1"/>
      <w:numFmt w:val="decimal"/>
      <w:lvlText w:val="%7."/>
      <w:lvlJc w:val="left"/>
      <w:pPr>
        <w:ind w:left="4680" w:hanging="360"/>
      </w:pPr>
    </w:lvl>
    <w:lvl w:ilvl="7" w:tplc="A4306484" w:tentative="1">
      <w:start w:val="1"/>
      <w:numFmt w:val="lowerLetter"/>
      <w:lvlText w:val="%8."/>
      <w:lvlJc w:val="left"/>
      <w:pPr>
        <w:ind w:left="5400" w:hanging="360"/>
      </w:pPr>
    </w:lvl>
    <w:lvl w:ilvl="8" w:tplc="76F648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E7849"/>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C17"/>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D6BC7"/>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2FC0"/>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346A1"/>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75CA4"/>
    <w:rsid w:val="00F85C99"/>
    <w:rsid w:val="00F97AEE"/>
    <w:rsid w:val="00FA4811"/>
    <w:rsid w:val="00FA5EBC"/>
    <w:rsid w:val="00FC5D0F"/>
    <w:rsid w:val="00FC7DA7"/>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4BA4"/>
  <w15:docId w15:val="{139E5119-AFF1-4DAC-B58E-1590F245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nbsg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nbs@networksg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2019-10-25T09:14:00Z</dcterms:created>
  <dcterms:modified xsi:type="dcterms:W3CDTF">2019-10-25T09:58:00Z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