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F33E65" w:rsidP="002F6A28">
      <w:pPr>
        <w:pStyle w:val="Titre"/>
        <w:rPr>
          <w:caps w:val="0"/>
          <w:kern w:val="0"/>
        </w:rPr>
      </w:pPr>
      <w:r w:rsidRPr="002F6A28">
        <w:rPr>
          <w:caps w:val="0"/>
          <w:kern w:val="0"/>
        </w:rPr>
        <w:t>NOTIFICATION</w:t>
      </w:r>
    </w:p>
    <w:p w:rsidR="009239F7" w:rsidRPr="002F6A28" w:rsidRDefault="00F33E65"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F08DA" w:rsidTr="0069259F">
        <w:tc>
          <w:tcPr>
            <w:tcW w:w="713" w:type="dxa"/>
            <w:tcBorders>
              <w:bottom w:val="single" w:sz="6" w:space="0" w:color="auto"/>
            </w:tcBorders>
            <w:shd w:val="clear" w:color="auto" w:fill="auto"/>
          </w:tcPr>
          <w:p w:rsidR="00F85C99" w:rsidRPr="002F6A28" w:rsidRDefault="00F33E65"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F33E6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rsidR="00F85C99" w:rsidRPr="002F6A28" w:rsidRDefault="00F33E6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F33E6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Environmental Protection Agency (EPA) [1594]</w:t>
            </w:r>
            <w:bookmarkEnd w:id="5"/>
          </w:p>
          <w:p w:rsidR="00F85C99" w:rsidRPr="002F6A28" w:rsidRDefault="00F33E6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DF08DA" w:rsidRPr="002F6A28" w:rsidRDefault="00F33E65"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F33E6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F33E6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Heavy-duty engine pollution; Pollution, pollution control and conservation (ICS 13.020.40), Transport exhaust emissions (ICS 13.040.50), Commercial vehicles (ICS 43.080)</w:t>
            </w:r>
            <w:bookmarkStart w:id="20" w:name="sps3a"/>
            <w:bookmarkEnd w:id="20"/>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F33E6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Control of Air Pollution From New Motor Vehicles: Heavy-Duty Engine Standards (25 page(s), in English)</w:t>
            </w:r>
            <w:bookmarkStart w:id="22" w:name="sps5a"/>
            <w:bookmarkStart w:id="23" w:name="sps5c"/>
            <w:bookmarkStart w:id="24" w:name="sps5b"/>
            <w:bookmarkEnd w:id="22"/>
            <w:bookmarkEnd w:id="23"/>
            <w:bookmarkEnd w:id="24"/>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F33E6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Advanced notice of proposed rulemaking - The Environmental Protection Agency (EPA) is soliciting pre- proposal comments on a rulemaking effort known as the Cleaner Trucks Initiative (CTI). This advance notice describes EPA's plans for a new rulemaking that would establish new emission standards for oxides of nitrogen (NOX) and other pollutants for highway heavy-duty engines. It also describes opportunities to streamline and improve certification procedures to reduce costs for engine manufacturers. The EPA is seeking input on this effort from the public, including all interested stakeholders, to inform the development of a subsequent notice of proposed rulemaking.</w:t>
            </w:r>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F33E6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the environment</w:t>
            </w:r>
            <w:bookmarkStart w:id="27" w:name="sps7f"/>
            <w:bookmarkEnd w:id="27"/>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F33E6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DF08DA" w:rsidRPr="002F6A28" w:rsidRDefault="00F33E65" w:rsidP="009E75ED">
            <w:pPr>
              <w:numPr>
                <w:ilvl w:val="0"/>
                <w:numId w:val="16"/>
              </w:numPr>
              <w:spacing w:before="120" w:after="120"/>
              <w:jc w:val="left"/>
              <w:rPr>
                <w:bCs/>
              </w:rPr>
            </w:pPr>
            <w:r>
              <w:rPr>
                <w:bCs/>
              </w:rPr>
              <w:tab/>
            </w:r>
            <w:r w:rsidRPr="002F6A28">
              <w:rPr>
                <w:bCs/>
              </w:rPr>
              <w:t>85 Federal Register (FR) 3306, 21 January 2020; Title 40 Code of Federal Regulations (CFR) Part 86 and 1036: </w:t>
            </w:r>
            <w:r w:rsidRPr="002F6A28">
              <w:rPr>
                <w:bCs/>
              </w:rPr>
              <w:br/>
            </w:r>
            <w:hyperlink r:id="rId8" w:tgtFrame="_blank" w:history="1">
              <w:hyperlink r:id="rId9" w:history="1"/>
              <w:hyperlink r:id="rId10" w:history="1">
                <w:r w:rsidRPr="002F6A28">
                  <w:rPr>
                    <w:bCs/>
                    <w:color w:val="0000FF"/>
                    <w:u w:val="single"/>
                  </w:rPr>
                  <w:t>https://www.govinfo.gov/content/pkg/FR-2020-01-21/html/2020-00542.htm</w:t>
                </w:r>
              </w:hyperlink>
            </w:hyperlink>
            <w:r w:rsidRPr="002F6A28">
              <w:rPr>
                <w:bCs/>
              </w:rPr>
              <w:br/>
            </w:r>
            <w:hyperlink r:id="rId11" w:tgtFrame="_blank" w:history="1">
              <w:hyperlink r:id="rId12" w:history="1"/>
              <w:hyperlink r:id="rId13" w:history="1">
                <w:r w:rsidRPr="002F6A28">
                  <w:rPr>
                    <w:bCs/>
                    <w:color w:val="0000FF"/>
                    <w:u w:val="single"/>
                  </w:rPr>
                  <w:t>https://www.govinfo.gov/content/pkg/FR-2020-01-21/pdf/2020-00542.pdf</w:t>
                </w:r>
              </w:hyperlink>
            </w:hyperlink>
          </w:p>
          <w:p w:rsidR="00DF08DA" w:rsidRPr="002F6A28" w:rsidRDefault="00F33E65" w:rsidP="009E75ED">
            <w:pPr>
              <w:numPr>
                <w:ilvl w:val="0"/>
                <w:numId w:val="16"/>
              </w:numPr>
              <w:spacing w:before="120" w:after="120"/>
              <w:jc w:val="left"/>
              <w:rPr>
                <w:bCs/>
              </w:rPr>
            </w:pPr>
            <w:r>
              <w:rPr>
                <w:bCs/>
              </w:rPr>
              <w:tab/>
            </w:r>
            <w:r w:rsidRPr="002F6A28">
              <w:rPr>
                <w:bCs/>
              </w:rPr>
              <w:t xml:space="preserve">Supporting Documents available from Regulations.gov at </w:t>
            </w:r>
            <w:hyperlink r:id="rId14" w:tgtFrame="_blank" w:history="1">
              <w:hyperlink r:id="rId15" w:history="1"/>
              <w:hyperlink r:id="rId16" w:history="1">
                <w:r w:rsidRPr="002F6A28">
                  <w:rPr>
                    <w:bCs/>
                    <w:color w:val="0000FF"/>
                    <w:u w:val="single"/>
                  </w:rPr>
                  <w:t>https://www.regulations.gov/docketBrowser?rpp=25&amp;so=DESC&amp;sb=commentDueDate&amp;po=0&amp;dct=SR%2BO&amp;D=EPA-HQ-OAR-2019-0055</w:t>
                </w:r>
              </w:hyperlink>
            </w:hyperlink>
          </w:p>
        </w:tc>
      </w:tr>
      <w:tr w:rsidR="00DF08DA" w:rsidTr="00AE6CC8">
        <w:trPr>
          <w:cantSplit/>
        </w:trPr>
        <w:tc>
          <w:tcPr>
            <w:tcW w:w="713" w:type="dxa"/>
            <w:tcBorders>
              <w:top w:val="single" w:sz="6" w:space="0" w:color="auto"/>
              <w:bottom w:val="single" w:sz="6" w:space="0" w:color="auto"/>
            </w:tcBorders>
            <w:shd w:val="clear" w:color="auto" w:fill="auto"/>
          </w:tcPr>
          <w:p w:rsidR="00EE3A11" w:rsidRPr="002F6A28" w:rsidRDefault="00F33E6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F33E6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rsidR="00EE3A11" w:rsidRPr="002F6A28" w:rsidRDefault="00F33E6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DF08DA" w:rsidTr="0069259F">
        <w:tc>
          <w:tcPr>
            <w:tcW w:w="713" w:type="dxa"/>
            <w:tcBorders>
              <w:top w:val="single" w:sz="6" w:space="0" w:color="auto"/>
              <w:bottom w:val="single" w:sz="6" w:space="0" w:color="auto"/>
            </w:tcBorders>
            <w:shd w:val="clear" w:color="auto" w:fill="auto"/>
          </w:tcPr>
          <w:p w:rsidR="00F85C99" w:rsidRPr="002F6A28" w:rsidRDefault="00F33E65"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rsidR="00F85C99" w:rsidRPr="002F6A28" w:rsidRDefault="00F33E65" w:rsidP="002F6A28">
            <w:pPr>
              <w:spacing w:before="120" w:after="120"/>
            </w:pPr>
            <w:bookmarkStart w:id="35" w:name="X_TBT_Reg_10A"/>
            <w:r w:rsidRPr="002F6A28">
              <w:rPr>
                <w:b/>
              </w:rPr>
              <w:t>Final date for comments</w:t>
            </w:r>
            <w:bookmarkEnd w:id="35"/>
            <w:r w:rsidRPr="002F6A28">
              <w:rPr>
                <w:b/>
              </w:rPr>
              <w:t>:</w:t>
            </w:r>
            <w:r w:rsidR="00EE3A11" w:rsidRPr="00C379C8">
              <w:t xml:space="preserve"> 20 February 2020</w:t>
            </w:r>
            <w:bookmarkStart w:id="36" w:name="sps12a"/>
            <w:bookmarkEnd w:id="36"/>
          </w:p>
        </w:tc>
      </w:tr>
      <w:tr w:rsidR="00DF08DA" w:rsidTr="0069259F">
        <w:tc>
          <w:tcPr>
            <w:tcW w:w="713" w:type="dxa"/>
            <w:tcBorders>
              <w:top w:val="single" w:sz="6" w:space="0" w:color="auto"/>
            </w:tcBorders>
            <w:shd w:val="clear" w:color="auto" w:fill="auto"/>
          </w:tcPr>
          <w:p w:rsidR="00F85C99" w:rsidRPr="002F6A28" w:rsidRDefault="00F33E6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F33E6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DF08DA" w:rsidRPr="002F6A28" w:rsidRDefault="006D0B44" w:rsidP="00B16145">
            <w:pPr>
              <w:keepNext/>
              <w:keepLines/>
              <w:spacing w:before="120" w:after="120"/>
            </w:pPr>
            <w:hyperlink r:id="rId17" w:history="1">
              <w:r w:rsidR="00F33E65" w:rsidRPr="002F6A28">
                <w:rPr>
                  <w:color w:val="0000FF"/>
                  <w:u w:val="single"/>
                </w:rPr>
                <w:t>https://members.wto.org/crnattachments/2020/TBT/USA/20_0573_00_e.pdf</w:t>
              </w:r>
            </w:hyperlink>
            <w:bookmarkEnd w:id="40"/>
          </w:p>
        </w:tc>
      </w:tr>
    </w:tbl>
    <w:p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2B" w:rsidRDefault="00F33E65">
      <w:r>
        <w:separator/>
      </w:r>
    </w:p>
  </w:endnote>
  <w:endnote w:type="continuationSeparator" w:id="0">
    <w:p w:rsidR="0026142B" w:rsidRDefault="00F3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3E6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3E6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F33E6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2B" w:rsidRDefault="00F33E65">
      <w:r>
        <w:separator/>
      </w:r>
    </w:p>
  </w:footnote>
  <w:footnote w:type="continuationSeparator" w:id="0">
    <w:p w:rsidR="0026142B" w:rsidRDefault="00F3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3E65" w:rsidP="009239F7">
    <w:pPr>
      <w:pStyle w:val="En-tte"/>
      <w:pBdr>
        <w:bottom w:val="single" w:sz="4" w:space="1" w:color="auto"/>
      </w:pBdr>
      <w:tabs>
        <w:tab w:val="clear" w:pos="4513"/>
        <w:tab w:val="clear" w:pos="9027"/>
      </w:tabs>
      <w:jc w:val="center"/>
    </w:pPr>
    <w:r w:rsidRPr="002F6A28">
      <w:t>tbtSymbol</w:t>
    </w:r>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F33E6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F33E65" w:rsidP="009239F7">
    <w:pPr>
      <w:pStyle w:val="En-tte"/>
      <w:pBdr>
        <w:bottom w:val="single" w:sz="4" w:space="1" w:color="auto"/>
      </w:pBdr>
      <w:tabs>
        <w:tab w:val="clear" w:pos="4513"/>
        <w:tab w:val="clear" w:pos="9027"/>
      </w:tabs>
      <w:jc w:val="center"/>
    </w:pPr>
    <w:bookmarkStart w:id="41" w:name="spsSymbolHeader"/>
    <w:r w:rsidRPr="002F6A28">
      <w:t>G/TBT/N/USA/1567</w:t>
    </w:r>
    <w:bookmarkEnd w:id="41"/>
  </w:p>
  <w:p w:rsidR="009239F7" w:rsidRPr="002F6A28" w:rsidRDefault="009239F7" w:rsidP="009239F7">
    <w:pPr>
      <w:pStyle w:val="En-tte"/>
      <w:pBdr>
        <w:bottom w:val="single" w:sz="4" w:space="1" w:color="auto"/>
      </w:pBdr>
      <w:tabs>
        <w:tab w:val="clear" w:pos="4513"/>
        <w:tab w:val="clear" w:pos="9027"/>
      </w:tabs>
      <w:jc w:val="center"/>
    </w:pPr>
  </w:p>
  <w:p w:rsidR="009239F7" w:rsidRPr="002F6A28" w:rsidRDefault="00F33E6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08DA"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DF08DA" w:rsidTr="008612A9">
      <w:trPr>
        <w:trHeight w:val="213"/>
        <w:jc w:val="center"/>
      </w:trPr>
      <w:tc>
        <w:tcPr>
          <w:tcW w:w="3794" w:type="dxa"/>
          <w:vMerge w:val="restart"/>
          <w:shd w:val="clear" w:color="auto" w:fill="FFFFFF"/>
          <w:tcMar>
            <w:left w:w="0" w:type="dxa"/>
            <w:right w:w="0" w:type="dxa"/>
          </w:tcMar>
        </w:tcPr>
        <w:p w:rsidR="00ED54E0" w:rsidRPr="009239F7" w:rsidRDefault="006D0B44"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1pt;height:56.45pt;visibility:visible">
                <v:imagedata r:id="rId1" o:title=""/>
              </v:shape>
            </w:pict>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DF08DA"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F33E65" w:rsidP="00B801E9">
          <w:pPr>
            <w:jc w:val="right"/>
            <w:rPr>
              <w:b/>
              <w:szCs w:val="16"/>
            </w:rPr>
          </w:pPr>
          <w:bookmarkStart w:id="43" w:name="bmkSymbols"/>
          <w:r w:rsidRPr="002F6A28">
            <w:rPr>
              <w:b/>
              <w:szCs w:val="16"/>
            </w:rPr>
            <w:t>G/TBT/N/USA/1567</w:t>
          </w:r>
          <w:bookmarkEnd w:id="43"/>
        </w:p>
      </w:tc>
    </w:tr>
    <w:tr w:rsidR="00DF08DA"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F33E65" w:rsidP="00B801E9">
          <w:pPr>
            <w:jc w:val="right"/>
            <w:rPr>
              <w:szCs w:val="16"/>
            </w:rPr>
          </w:pPr>
          <w:bookmarkStart w:id="44" w:name="spsDateDistribution"/>
          <w:bookmarkStart w:id="45" w:name="bmkDate"/>
          <w:bookmarkEnd w:id="44"/>
          <w:bookmarkEnd w:id="45"/>
          <w:r>
            <w:rPr>
              <w:szCs w:val="16"/>
            </w:rPr>
            <w:t>22 January 2020</w:t>
          </w:r>
        </w:p>
      </w:tc>
    </w:tr>
    <w:tr w:rsidR="00DF08DA"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F33E65"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6D0B44">
            <w:rPr>
              <w:color w:val="FF0000"/>
              <w:szCs w:val="16"/>
            </w:rPr>
            <w:t>0572</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F33E6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DF08DA"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F33E6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F33E6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8A6814">
      <w:start w:val="1"/>
      <w:numFmt w:val="decimal"/>
      <w:pStyle w:val="SummaryText"/>
      <w:lvlText w:val="%1."/>
      <w:lvlJc w:val="left"/>
      <w:pPr>
        <w:ind w:left="360" w:hanging="360"/>
      </w:pPr>
    </w:lvl>
    <w:lvl w:ilvl="1" w:tplc="2A488E84" w:tentative="1">
      <w:start w:val="1"/>
      <w:numFmt w:val="lowerLetter"/>
      <w:lvlText w:val="%2."/>
      <w:lvlJc w:val="left"/>
      <w:pPr>
        <w:ind w:left="1080" w:hanging="360"/>
      </w:pPr>
    </w:lvl>
    <w:lvl w:ilvl="2" w:tplc="091230BA" w:tentative="1">
      <w:start w:val="1"/>
      <w:numFmt w:val="lowerRoman"/>
      <w:lvlText w:val="%3."/>
      <w:lvlJc w:val="right"/>
      <w:pPr>
        <w:ind w:left="1800" w:hanging="180"/>
      </w:pPr>
    </w:lvl>
    <w:lvl w:ilvl="3" w:tplc="BC2EA970" w:tentative="1">
      <w:start w:val="1"/>
      <w:numFmt w:val="decimal"/>
      <w:lvlText w:val="%4."/>
      <w:lvlJc w:val="left"/>
      <w:pPr>
        <w:ind w:left="2520" w:hanging="360"/>
      </w:pPr>
    </w:lvl>
    <w:lvl w:ilvl="4" w:tplc="9B00D828" w:tentative="1">
      <w:start w:val="1"/>
      <w:numFmt w:val="lowerLetter"/>
      <w:lvlText w:val="%5."/>
      <w:lvlJc w:val="left"/>
      <w:pPr>
        <w:ind w:left="3240" w:hanging="360"/>
      </w:pPr>
    </w:lvl>
    <w:lvl w:ilvl="5" w:tplc="33B27E5A" w:tentative="1">
      <w:start w:val="1"/>
      <w:numFmt w:val="lowerRoman"/>
      <w:lvlText w:val="%6."/>
      <w:lvlJc w:val="right"/>
      <w:pPr>
        <w:ind w:left="3960" w:hanging="180"/>
      </w:pPr>
    </w:lvl>
    <w:lvl w:ilvl="6" w:tplc="A0822F10" w:tentative="1">
      <w:start w:val="1"/>
      <w:numFmt w:val="decimal"/>
      <w:lvlText w:val="%7."/>
      <w:lvlJc w:val="left"/>
      <w:pPr>
        <w:ind w:left="4680" w:hanging="360"/>
      </w:pPr>
    </w:lvl>
    <w:lvl w:ilvl="7" w:tplc="CD364852" w:tentative="1">
      <w:start w:val="1"/>
      <w:numFmt w:val="lowerLetter"/>
      <w:lvlText w:val="%8."/>
      <w:lvlJc w:val="left"/>
      <w:pPr>
        <w:ind w:left="5400" w:hanging="360"/>
      </w:pPr>
    </w:lvl>
    <w:lvl w:ilvl="8" w:tplc="011497C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A76B520">
      <w:start w:val="1"/>
      <w:numFmt w:val="bullet"/>
      <w:lvlText w:val=""/>
      <w:lvlJc w:val="left"/>
      <w:pPr>
        <w:ind w:left="720" w:hanging="360"/>
      </w:pPr>
      <w:rPr>
        <w:rFonts w:ascii="Symbol" w:hAnsi="Symbol"/>
      </w:rPr>
    </w:lvl>
    <w:lvl w:ilvl="1" w:tplc="383CB6E4">
      <w:start w:val="1"/>
      <w:numFmt w:val="bullet"/>
      <w:lvlText w:val="o"/>
      <w:lvlJc w:val="left"/>
      <w:pPr>
        <w:tabs>
          <w:tab w:val="num" w:pos="1440"/>
        </w:tabs>
        <w:ind w:left="1440" w:hanging="360"/>
      </w:pPr>
      <w:rPr>
        <w:rFonts w:ascii="Courier New" w:hAnsi="Courier New"/>
      </w:rPr>
    </w:lvl>
    <w:lvl w:ilvl="2" w:tplc="DAFED962">
      <w:start w:val="1"/>
      <w:numFmt w:val="bullet"/>
      <w:lvlText w:val=""/>
      <w:lvlJc w:val="left"/>
      <w:pPr>
        <w:tabs>
          <w:tab w:val="num" w:pos="2160"/>
        </w:tabs>
        <w:ind w:left="2160" w:hanging="360"/>
      </w:pPr>
      <w:rPr>
        <w:rFonts w:ascii="Wingdings" w:hAnsi="Wingdings"/>
      </w:rPr>
    </w:lvl>
    <w:lvl w:ilvl="3" w:tplc="1E9214C6">
      <w:start w:val="1"/>
      <w:numFmt w:val="bullet"/>
      <w:lvlText w:val=""/>
      <w:lvlJc w:val="left"/>
      <w:pPr>
        <w:tabs>
          <w:tab w:val="num" w:pos="2880"/>
        </w:tabs>
        <w:ind w:left="2880" w:hanging="360"/>
      </w:pPr>
      <w:rPr>
        <w:rFonts w:ascii="Symbol" w:hAnsi="Symbol"/>
      </w:rPr>
    </w:lvl>
    <w:lvl w:ilvl="4" w:tplc="34180BDC">
      <w:start w:val="1"/>
      <w:numFmt w:val="bullet"/>
      <w:lvlText w:val="o"/>
      <w:lvlJc w:val="left"/>
      <w:pPr>
        <w:tabs>
          <w:tab w:val="num" w:pos="3600"/>
        </w:tabs>
        <w:ind w:left="3600" w:hanging="360"/>
      </w:pPr>
      <w:rPr>
        <w:rFonts w:ascii="Courier New" w:hAnsi="Courier New"/>
      </w:rPr>
    </w:lvl>
    <w:lvl w:ilvl="5" w:tplc="4F083CEE">
      <w:start w:val="1"/>
      <w:numFmt w:val="bullet"/>
      <w:lvlText w:val=""/>
      <w:lvlJc w:val="left"/>
      <w:pPr>
        <w:tabs>
          <w:tab w:val="num" w:pos="4320"/>
        </w:tabs>
        <w:ind w:left="4320" w:hanging="360"/>
      </w:pPr>
      <w:rPr>
        <w:rFonts w:ascii="Wingdings" w:hAnsi="Wingdings"/>
      </w:rPr>
    </w:lvl>
    <w:lvl w:ilvl="6" w:tplc="F87AE7CC">
      <w:start w:val="1"/>
      <w:numFmt w:val="bullet"/>
      <w:lvlText w:val=""/>
      <w:lvlJc w:val="left"/>
      <w:pPr>
        <w:tabs>
          <w:tab w:val="num" w:pos="5040"/>
        </w:tabs>
        <w:ind w:left="5040" w:hanging="360"/>
      </w:pPr>
      <w:rPr>
        <w:rFonts w:ascii="Symbol" w:hAnsi="Symbol"/>
      </w:rPr>
    </w:lvl>
    <w:lvl w:ilvl="7" w:tplc="1F70652C">
      <w:start w:val="1"/>
      <w:numFmt w:val="bullet"/>
      <w:lvlText w:val="o"/>
      <w:lvlJc w:val="left"/>
      <w:pPr>
        <w:tabs>
          <w:tab w:val="num" w:pos="5760"/>
        </w:tabs>
        <w:ind w:left="5760" w:hanging="360"/>
      </w:pPr>
      <w:rPr>
        <w:rFonts w:ascii="Courier New" w:hAnsi="Courier New"/>
      </w:rPr>
    </w:lvl>
    <w:lvl w:ilvl="8" w:tplc="E6F4C75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DateAndTime/>
  <w:proofState w:spelling="clean"/>
  <w:stylePaneSortMethod w:val="0000"/>
  <w:doNotTrackMove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142B"/>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0B44"/>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50DB"/>
    <w:rsid w:val="00DF08DA"/>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33E65"/>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F207B"/>
  <w15:docId w15:val="{6159569C-4BA6-4312-90ED-65F92DD7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20HYPERLINK%20" TargetMode="External"/><Relationship Id="rId13" Type="http://schemas.openxmlformats.org/officeDocument/2006/relationships/hyperlink" Target="https://www.govinfo.gov/content/pkg/FR-2020-01-21/pdf/2020-00542.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usatbtep@nist.gov" TargetMode="External"/><Relationship Id="rId12" Type="http://schemas.openxmlformats.org/officeDocument/2006/relationships/hyperlink" Target="https://www.govinfo.gov/content/pkg/FR-2020-01-21/pdf/2020-00542.pdf" TargetMode="External"/><Relationship Id="rId17" Type="http://schemas.openxmlformats.org/officeDocument/2006/relationships/hyperlink" Target="https://members.wto.org/crnattachments/2020/TBT/USA/20_0573_00_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gulations.gov/docketBrowser?rpp=25&amp;so=DESC&amp;sb=commentDueDate&amp;po=0&amp;dct=SR%2BO&amp;D=EPA-HQ-OAR-2019-005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YPERLINK%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gulations.gov/docketBrowser?rpp=25&amp;so=DESC&amp;sb=commentDueDate&amp;po=0&amp;dct=SR%2BO&amp;D=EPA-HQ-OAR-2019-0055" TargetMode="External"/><Relationship Id="rId23" Type="http://schemas.openxmlformats.org/officeDocument/2006/relationships/footer" Target="footer3.xml"/><Relationship Id="rId10" Type="http://schemas.openxmlformats.org/officeDocument/2006/relationships/hyperlink" Target="https://www.govinfo.gov/content/pkg/FR-2020-01-21/html/2020-00542.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govinfo.gov/content/pkg/FR-2020-01-21/html/2020-00542.htm" TargetMode="External"/><Relationship Id="rId14" Type="http://schemas.openxmlformats.org/officeDocument/2006/relationships/hyperlink" Target="%20HYPERLINK%2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561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Laverriere, Chantal</cp:lastModifiedBy>
  <cp:revision>66</cp:revision>
  <dcterms:created xsi:type="dcterms:W3CDTF">2017-07-03T10:42:00Z</dcterms:created>
  <dcterms:modified xsi:type="dcterms:W3CDTF">2020-01-22T11:01:00Z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ies>
</file>