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7" w:rsidRPr="00446FAB" w:rsidRDefault="00F869C8" w:rsidP="00446FAB">
      <w:pPr>
        <w:pStyle w:val="Title"/>
        <w:rPr>
          <w:b w:val="0"/>
          <w:caps w:val="0"/>
          <w:kern w:val="0"/>
        </w:rPr>
      </w:pPr>
      <w:r w:rsidRPr="00446FAB">
        <w:rPr>
          <w:caps w:val="0"/>
          <w:kern w:val="0"/>
        </w:rPr>
        <w:t>NOTIFICATION</w:t>
      </w:r>
    </w:p>
    <w:p w:rsidR="00985FA7" w:rsidRPr="00446FAB" w:rsidRDefault="00F869C8" w:rsidP="00446FAB">
      <w:pPr>
        <w:pStyle w:val="Title3"/>
      </w:pPr>
      <w:bookmarkStart w:id="0" w:name="bmkForFootnote"/>
      <w:r w:rsidRPr="00446FAB">
        <w:t>Addendum</w:t>
      </w:r>
      <w:bookmarkEnd w:id="0"/>
    </w:p>
    <w:p w:rsidR="00985FA7" w:rsidRPr="00446FAB" w:rsidRDefault="00F869C8" w:rsidP="00446FAB">
      <w:r>
        <w:t xml:space="preserve">The following communication, dated 9 April 2020,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  <w:r w:rsidRPr="00446FAB">
        <w:t xml:space="preserve"> </w:t>
      </w:r>
    </w:p>
    <w:p w:rsidR="00985FA7" w:rsidRPr="00446FAB" w:rsidRDefault="00985FA7" w:rsidP="00446FAB"/>
    <w:p w:rsidR="00985FA7" w:rsidRPr="00446FAB" w:rsidRDefault="00F869C8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985FA7" w:rsidP="00446FAB"/>
    <w:p w:rsidR="00985FA7" w:rsidRPr="00446FAB" w:rsidRDefault="00985FA7" w:rsidP="00446FAB"/>
    <w:p w:rsidR="00985FA7" w:rsidRPr="00446FAB" w:rsidRDefault="00F869C8" w:rsidP="00072886">
      <w:pPr>
        <w:spacing w:after="120"/>
      </w:pPr>
      <w:r w:rsidRPr="00446FAB">
        <w:t xml:space="preserve">The Resolution – RDC number 338, 20 February </w:t>
      </w:r>
      <w:r>
        <w:t>2</w:t>
      </w:r>
      <w:r w:rsidRPr="00446FAB">
        <w:t>020 – previously notified through G/TBT/N/BRA/911/Add.1 – was changed by the Resolution – RDC number 363, 1 April 2020.</w:t>
      </w:r>
    </w:p>
    <w:p w:rsidR="00FF668A" w:rsidRPr="00446FAB" w:rsidRDefault="00F869C8" w:rsidP="00072886">
      <w:pPr>
        <w:spacing w:after="120"/>
      </w:pPr>
      <w:r w:rsidRPr="00446FAB">
        <w:t xml:space="preserve">The final text is available only in Portuguese and can be downloaded at: </w:t>
      </w:r>
    </w:p>
    <w:p w:rsidR="00985FA7" w:rsidRPr="00446FAB" w:rsidRDefault="006E0554" w:rsidP="00072886">
      <w:pPr>
        <w:spacing w:after="120"/>
      </w:pPr>
      <w:hyperlink r:id="rId7" w:history="1">
        <w:r w:rsidR="00F869C8" w:rsidRPr="00446FAB">
          <w:rPr>
            <w:color w:val="0000FF"/>
            <w:u w:val="single"/>
          </w:rPr>
          <w:t>http://portal.anvisa.gov.br/documents/10181/5835827/RDC_363_2020_.pdf/845bb6a6-9726-45cb-b247-67d18657bacb</w:t>
        </w:r>
      </w:hyperlink>
      <w:bookmarkStart w:id="2" w:name="spsMeasureAddress"/>
      <w:bookmarkEnd w:id="2"/>
    </w:p>
    <w:p w:rsidR="00985FA7" w:rsidRPr="00446FAB" w:rsidRDefault="00F869C8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399" w:rsidRDefault="00F869C8">
      <w:r>
        <w:separator/>
      </w:r>
    </w:p>
  </w:endnote>
  <w:endnote w:type="continuationSeparator" w:id="0">
    <w:p w:rsidR="00AF4399" w:rsidRDefault="00F8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F869C8" w:rsidP="00985FA7">
    <w:pPr>
      <w:pStyle w:val="Footer"/>
    </w:pPr>
    <w:r w:rsidRPr="00446FA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F869C8" w:rsidP="00985FA7">
    <w:pPr>
      <w:pStyle w:val="Footer"/>
    </w:pPr>
    <w:r w:rsidRPr="00446FA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77" w:rsidRPr="00446FAB" w:rsidRDefault="00F869C8">
    <w:pPr>
      <w:pStyle w:val="Footer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399" w:rsidRDefault="00F869C8">
      <w:r>
        <w:separator/>
      </w:r>
    </w:p>
  </w:footnote>
  <w:footnote w:type="continuationSeparator" w:id="0">
    <w:p w:rsidR="00AF4399" w:rsidRDefault="00F8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F869C8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F869C8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Pr="00446FAB">
      <w:t>1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F869C8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F869C8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="0014215C" w:rsidRPr="00446FAB">
      <w:t>2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2413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1E2413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6E0554" w:rsidP="00180C12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6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1E2413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6FAB" w:rsidRDefault="00F869C8" w:rsidP="00985FA7">
          <w:pPr>
            <w:jc w:val="right"/>
            <w:rPr>
              <w:b/>
              <w:szCs w:val="16"/>
            </w:rPr>
          </w:pPr>
          <w:bookmarkStart w:id="4" w:name="bmkSymbols"/>
          <w:r w:rsidRPr="00446FAB">
            <w:rPr>
              <w:b/>
              <w:szCs w:val="16"/>
            </w:rPr>
            <w:t>G/TBT/N/BRA/911/Add.2</w:t>
          </w:r>
          <w:bookmarkEnd w:id="4"/>
        </w:p>
      </w:tc>
    </w:tr>
    <w:tr w:rsidR="001E2413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F869C8" w:rsidP="00180C12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9 April 2020</w:t>
          </w:r>
        </w:p>
      </w:tc>
    </w:tr>
    <w:tr w:rsidR="001E2413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F869C8" w:rsidP="00180C12">
          <w:pPr>
            <w:jc w:val="left"/>
            <w:rPr>
              <w:b/>
            </w:rPr>
          </w:pPr>
          <w:bookmarkStart w:id="7" w:name="bmkSerial"/>
          <w:r w:rsidRPr="00446FAB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20-</w:t>
          </w:r>
          <w:r w:rsidR="006E0554">
            <w:rPr>
              <w:color w:val="FF0000"/>
              <w:szCs w:val="16"/>
            </w:rPr>
            <w:t>2837</w:t>
          </w:r>
          <w:bookmarkStart w:id="9" w:name="_GoBack"/>
          <w:bookmarkEnd w:id="9"/>
          <w:r w:rsidRPr="00446FAB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F869C8" w:rsidP="00180C12">
          <w:pPr>
            <w:jc w:val="right"/>
            <w:rPr>
              <w:szCs w:val="16"/>
            </w:rPr>
          </w:pPr>
          <w:bookmarkStart w:id="10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10"/>
        </w:p>
      </w:tc>
    </w:tr>
    <w:tr w:rsidR="001E2413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F869C8" w:rsidP="00180C12">
          <w:pPr>
            <w:jc w:val="left"/>
            <w:rPr>
              <w:sz w:val="14"/>
              <w:szCs w:val="16"/>
            </w:rPr>
          </w:pPr>
          <w:bookmarkStart w:id="11" w:name="bmkCommittee"/>
          <w:r w:rsidRPr="00446FAB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F869C8" w:rsidP="00985FA7">
          <w:pPr>
            <w:jc w:val="right"/>
            <w:rPr>
              <w:bCs/>
              <w:szCs w:val="18"/>
            </w:rPr>
          </w:pPr>
          <w:bookmarkStart w:id="12" w:name="bmkLanguage"/>
          <w:r w:rsidRPr="00446FAB">
            <w:rPr>
              <w:bCs/>
              <w:szCs w:val="18"/>
            </w:rPr>
            <w:t>Original:</w:t>
          </w:r>
          <w:r w:rsidR="00CE68B8" w:rsidRPr="00446FAB">
            <w:rPr>
              <w:bCs/>
              <w:szCs w:val="18"/>
            </w:rPr>
            <w:t xml:space="preserve"> </w:t>
          </w:r>
          <w:bookmarkStart w:id="13" w:name="spsOriginalLanguage"/>
          <w:r w:rsidRPr="00446FAB">
            <w:rPr>
              <w:szCs w:val="18"/>
            </w:rPr>
            <w:t>English</w:t>
          </w:r>
          <w:bookmarkEnd w:id="13"/>
          <w:bookmarkEnd w:id="12"/>
        </w:p>
      </w:tc>
    </w:tr>
  </w:tbl>
  <w:p w:rsidR="00ED54E0" w:rsidRPr="00446FAB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4055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62AA84" w:tentative="1">
      <w:start w:val="1"/>
      <w:numFmt w:val="lowerLetter"/>
      <w:lvlText w:val="%2."/>
      <w:lvlJc w:val="left"/>
      <w:pPr>
        <w:ind w:left="1080" w:hanging="360"/>
      </w:pPr>
    </w:lvl>
    <w:lvl w:ilvl="2" w:tplc="F70E5DD6" w:tentative="1">
      <w:start w:val="1"/>
      <w:numFmt w:val="lowerRoman"/>
      <w:lvlText w:val="%3."/>
      <w:lvlJc w:val="right"/>
      <w:pPr>
        <w:ind w:left="1800" w:hanging="180"/>
      </w:pPr>
    </w:lvl>
    <w:lvl w:ilvl="3" w:tplc="6528312A" w:tentative="1">
      <w:start w:val="1"/>
      <w:numFmt w:val="decimal"/>
      <w:lvlText w:val="%4."/>
      <w:lvlJc w:val="left"/>
      <w:pPr>
        <w:ind w:left="2520" w:hanging="360"/>
      </w:pPr>
    </w:lvl>
    <w:lvl w:ilvl="4" w:tplc="98F2E2E6" w:tentative="1">
      <w:start w:val="1"/>
      <w:numFmt w:val="lowerLetter"/>
      <w:lvlText w:val="%5."/>
      <w:lvlJc w:val="left"/>
      <w:pPr>
        <w:ind w:left="3240" w:hanging="360"/>
      </w:pPr>
    </w:lvl>
    <w:lvl w:ilvl="5" w:tplc="22A2F4C2" w:tentative="1">
      <w:start w:val="1"/>
      <w:numFmt w:val="lowerRoman"/>
      <w:lvlText w:val="%6."/>
      <w:lvlJc w:val="right"/>
      <w:pPr>
        <w:ind w:left="3960" w:hanging="180"/>
      </w:pPr>
    </w:lvl>
    <w:lvl w:ilvl="6" w:tplc="4AB8EA12" w:tentative="1">
      <w:start w:val="1"/>
      <w:numFmt w:val="decimal"/>
      <w:lvlText w:val="%7."/>
      <w:lvlJc w:val="left"/>
      <w:pPr>
        <w:ind w:left="4680" w:hanging="360"/>
      </w:pPr>
    </w:lvl>
    <w:lvl w:ilvl="7" w:tplc="6372AA50" w:tentative="1">
      <w:start w:val="1"/>
      <w:numFmt w:val="lowerLetter"/>
      <w:lvlText w:val="%8."/>
      <w:lvlJc w:val="left"/>
      <w:pPr>
        <w:ind w:left="5400" w:hanging="360"/>
      </w:pPr>
    </w:lvl>
    <w:lvl w:ilvl="8" w:tplc="5BCC0F3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FA7"/>
    <w:rsid w:val="00014D4C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D778F"/>
    <w:rsid w:val="001E2413"/>
    <w:rsid w:val="001E291F"/>
    <w:rsid w:val="001E610F"/>
    <w:rsid w:val="00221064"/>
    <w:rsid w:val="00233408"/>
    <w:rsid w:val="0027067B"/>
    <w:rsid w:val="0031322C"/>
    <w:rsid w:val="003370DA"/>
    <w:rsid w:val="003572B4"/>
    <w:rsid w:val="004204EB"/>
    <w:rsid w:val="0042070A"/>
    <w:rsid w:val="004248A5"/>
    <w:rsid w:val="00446FAB"/>
    <w:rsid w:val="00461B8A"/>
    <w:rsid w:val="00467032"/>
    <w:rsid w:val="0046754A"/>
    <w:rsid w:val="004D660D"/>
    <w:rsid w:val="004F203A"/>
    <w:rsid w:val="005003D3"/>
    <w:rsid w:val="005336B8"/>
    <w:rsid w:val="00547B5F"/>
    <w:rsid w:val="005B04B9"/>
    <w:rsid w:val="005B68C7"/>
    <w:rsid w:val="005B7054"/>
    <w:rsid w:val="005D5981"/>
    <w:rsid w:val="005F30CB"/>
    <w:rsid w:val="00612644"/>
    <w:rsid w:val="00665379"/>
    <w:rsid w:val="00674CCD"/>
    <w:rsid w:val="006D0F67"/>
    <w:rsid w:val="006E0554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E4F47"/>
    <w:rsid w:val="007E6507"/>
    <w:rsid w:val="007F2B8E"/>
    <w:rsid w:val="00807247"/>
    <w:rsid w:val="00835D16"/>
    <w:rsid w:val="00840C2B"/>
    <w:rsid w:val="00861AC6"/>
    <w:rsid w:val="00872772"/>
    <w:rsid w:val="008739FD"/>
    <w:rsid w:val="00893E85"/>
    <w:rsid w:val="008C160B"/>
    <w:rsid w:val="008E372C"/>
    <w:rsid w:val="0092464B"/>
    <w:rsid w:val="009722DD"/>
    <w:rsid w:val="00985FA7"/>
    <w:rsid w:val="009A6F54"/>
    <w:rsid w:val="00A6057A"/>
    <w:rsid w:val="00A74017"/>
    <w:rsid w:val="00AA332C"/>
    <w:rsid w:val="00AC27F8"/>
    <w:rsid w:val="00AD4C72"/>
    <w:rsid w:val="00AE2AEE"/>
    <w:rsid w:val="00AF4399"/>
    <w:rsid w:val="00B00276"/>
    <w:rsid w:val="00B230EC"/>
    <w:rsid w:val="00B52738"/>
    <w:rsid w:val="00B56EDC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A20BD"/>
    <w:rsid w:val="00DA582A"/>
    <w:rsid w:val="00DE2FF4"/>
    <w:rsid w:val="00DE50DB"/>
    <w:rsid w:val="00DF6AE1"/>
    <w:rsid w:val="00E214A3"/>
    <w:rsid w:val="00E46FD5"/>
    <w:rsid w:val="00E51181"/>
    <w:rsid w:val="00E544BB"/>
    <w:rsid w:val="00E56545"/>
    <w:rsid w:val="00EA153F"/>
    <w:rsid w:val="00EA5D4F"/>
    <w:rsid w:val="00EB6C56"/>
    <w:rsid w:val="00ED54E0"/>
    <w:rsid w:val="00F03385"/>
    <w:rsid w:val="00F32397"/>
    <w:rsid w:val="00F40595"/>
    <w:rsid w:val="00F869C8"/>
    <w:rsid w:val="00FA5EBC"/>
    <w:rsid w:val="00FD224A"/>
    <w:rsid w:val="00FE54F7"/>
    <w:rsid w:val="00FF4616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0E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Bullet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6FA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6FAB"/>
    <w:rPr>
      <w:szCs w:val="20"/>
    </w:rPr>
  </w:style>
  <w:style w:type="character" w:customStyle="1" w:styleId="EndnoteTextChar">
    <w:name w:val="Endnote Text Char"/>
    <w:link w:val="EndnoteText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6FAB"/>
    <w:pPr>
      <w:ind w:left="567" w:right="567" w:firstLine="0"/>
    </w:pPr>
  </w:style>
  <w:style w:type="character" w:styleId="FootnoteReference">
    <w:name w:val="footnote reference"/>
    <w:uiPriority w:val="5"/>
    <w:rsid w:val="00446FA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6FA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6FA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6FA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6F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6FAB"/>
  </w:style>
  <w:style w:type="paragraph" w:styleId="BlockText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F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6FA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6F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6FAB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6F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6FAB"/>
  </w:style>
  <w:style w:type="character" w:customStyle="1" w:styleId="DateChar">
    <w:name w:val="Date Ch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6FAB"/>
  </w:style>
  <w:style w:type="character" w:customStyle="1" w:styleId="E-mailSignatureChar">
    <w:name w:val="E-mail Signature Char"/>
    <w:link w:val="E-mail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6FA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6FA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6FA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6FA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6FAB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6FAB"/>
    <w:rPr>
      <w:lang w:val="en-GB"/>
    </w:rPr>
  </w:style>
  <w:style w:type="paragraph" w:styleId="List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6FAB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6FAB"/>
    <w:rPr>
      <w:lang w:val="en-GB"/>
    </w:rPr>
  </w:style>
  <w:style w:type="character" w:styleId="PlaceholderText">
    <w:name w:val="Placeholder Text"/>
    <w:uiPriority w:val="99"/>
    <w:semiHidden/>
    <w:rsid w:val="00446FA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6FA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6FAB"/>
  </w:style>
  <w:style w:type="character" w:customStyle="1" w:styleId="SalutationChar">
    <w:name w:val="Salutation Char"/>
    <w:link w:val="Salutation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6FA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6FA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835827/RDC_363_2020_.pdf/845bb6a6-9726-45cb-b247-67d18657bac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562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18</cp:revision>
  <dcterms:created xsi:type="dcterms:W3CDTF">2017-07-03T10:36:00Z</dcterms:created>
  <dcterms:modified xsi:type="dcterms:W3CDTF">2020-04-09T13:00:00Z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0724d4c5-e114-4033-b495-842dd7e54d97</vt:lpwstr>
  </property>
  <property fmtid="{D5CDD505-2E9C-101B-9397-08002B2CF9AE}" pid="4" name="WTOCLASSIFICATION">
    <vt:lpwstr>WTO OFFICIAL</vt:lpwstr>
  </property>
</Properties>
</file>