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2AE" w:rsidRPr="007C4C36" w:rsidRDefault="00960C65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:rsidR="004E22AE" w:rsidRPr="007C4C36" w:rsidRDefault="00960C65" w:rsidP="007C4C36">
      <w:pPr>
        <w:pStyle w:val="Title3"/>
      </w:pPr>
      <w:bookmarkStart w:id="0" w:name="bmkForFootnote"/>
      <w:r w:rsidRPr="007C4C36">
        <w:t>Corrigendum</w:t>
      </w:r>
      <w:bookmarkEnd w:id="0"/>
    </w:p>
    <w:p w:rsidR="007141CF" w:rsidRPr="007C4C36" w:rsidRDefault="00960C65" w:rsidP="007C4C36">
      <w:r>
        <w:t xml:space="preserve">The following communication, dated 3 June 2020, is being circulated at the request of the delegation of the </w:t>
      </w:r>
      <w:r>
        <w:rPr>
          <w:u w:val="single"/>
        </w:rPr>
        <w:t>United States of America</w:t>
      </w:r>
      <w:r>
        <w:t>.</w:t>
      </w:r>
      <w:bookmarkStart w:id="1" w:name="bmkChapeau"/>
      <w:bookmarkEnd w:id="1"/>
    </w:p>
    <w:p w:rsidR="004E22AE" w:rsidRPr="007C4C36" w:rsidRDefault="004E22AE" w:rsidP="007C4C36"/>
    <w:p w:rsidR="004E22AE" w:rsidRPr="007C4C36" w:rsidRDefault="00960C65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:rsidR="004E22AE" w:rsidRPr="007C4C36" w:rsidRDefault="004E22AE" w:rsidP="007C4C36"/>
    <w:p w:rsidR="004E22AE" w:rsidRPr="007C4C36" w:rsidRDefault="004E22AE" w:rsidP="007C4C36"/>
    <w:p w:rsidR="004E22AE" w:rsidRPr="007C4C36" w:rsidRDefault="00960C65" w:rsidP="003601C0">
      <w:pPr>
        <w:spacing w:after="120"/>
      </w:pPr>
      <w:r w:rsidRPr="007C4C36">
        <w:t>TITLE: Human Exposure to Radiofrequency Electromagnetic Fields and Reassessment of FCC Radiofrequency Exposure Limits and Policies</w:t>
      </w:r>
    </w:p>
    <w:p w:rsidR="00B75CF9" w:rsidRPr="007C4C36" w:rsidRDefault="00960C65" w:rsidP="003601C0">
      <w:pPr>
        <w:spacing w:after="120"/>
      </w:pPr>
      <w:r w:rsidRPr="007C4C36">
        <w:t>AGENCY: Federal Communications Commission</w:t>
      </w:r>
    </w:p>
    <w:p w:rsidR="00B75CF9" w:rsidRPr="007C4C36" w:rsidRDefault="00960C65" w:rsidP="003601C0">
      <w:pPr>
        <w:spacing w:after="120"/>
      </w:pPr>
      <w:r w:rsidRPr="007C4C36">
        <w:t>ACTION: Final rule; correction; delay of effective date</w:t>
      </w:r>
    </w:p>
    <w:p w:rsidR="00B75CF9" w:rsidRPr="007C4C36" w:rsidRDefault="00960C65" w:rsidP="003601C0">
      <w:pPr>
        <w:spacing w:after="120"/>
      </w:pPr>
      <w:r w:rsidRPr="007C4C36">
        <w:t>SUMMARY: In this document, the Federal Communications Commission delays the effective date of some of the amendments published in a final rule on 1 April 2020, with an effective date of 1 June 2020. The Commission did not intend certain amendments to take effect until after approval by the Office of Management and Budget under the Paperwork Reduction Act.</w:t>
      </w:r>
    </w:p>
    <w:p w:rsidR="00B75CF9" w:rsidRPr="007C4C36" w:rsidRDefault="00960C65" w:rsidP="003601C0">
      <w:pPr>
        <w:spacing w:after="120"/>
      </w:pPr>
      <w:r w:rsidRPr="007C4C36">
        <w:t>DATES: Effective 29 May 2020, the effective date of the amendments to 47 CFR 1.1307, 2.1091, 2.1093 (amendatory instructions 2, 7, and 8), published at 85 FR 18131, 1 April 2020, is delayed indefinitely. We will publish a document in the Federal Register announcing the effective date.</w:t>
      </w:r>
    </w:p>
    <w:p w:rsidR="004E22AE" w:rsidRPr="007C4C36" w:rsidRDefault="00D9025E" w:rsidP="003601C0">
      <w:pPr>
        <w:spacing w:after="120"/>
      </w:pPr>
      <w:hyperlink r:id="rId7" w:history="1">
        <w:r w:rsidR="00960C65" w:rsidRPr="007C4C36">
          <w:rPr>
            <w:color w:val="0000FF"/>
            <w:u w:val="single"/>
          </w:rPr>
          <w:t>https://www.govinfo.gov/content/pkg/FR-2020-06-02/html/2020-11969.htm</w:t>
        </w:r>
      </w:hyperlink>
      <w:r w:rsidR="00960C65" w:rsidRPr="007C4C36">
        <w:t xml:space="preserve"> </w:t>
      </w:r>
      <w:hyperlink r:id="rId8" w:history="1">
        <w:r w:rsidR="00960C65" w:rsidRPr="007C4C36">
          <w:rPr>
            <w:color w:val="0000FF"/>
            <w:u w:val="single"/>
          </w:rPr>
          <w:t>https://www.govinfo.gov/content/pkg/FR-2020-06-02/pdf/2020-11969.pdf</w:t>
        </w:r>
      </w:hyperlink>
      <w:r w:rsidR="00960C65" w:rsidRPr="007C4C36">
        <w:t xml:space="preserve"> </w:t>
      </w:r>
      <w:hyperlink r:id="rId9" w:history="1">
        <w:r w:rsidR="00960C65" w:rsidRPr="007C4C36">
          <w:rPr>
            <w:color w:val="0000FF"/>
            <w:u w:val="single"/>
          </w:rPr>
          <w:t>https://members.wto.org/crnattachments/2020/TBT/USA/20_3552_00_e.pdf</w:t>
        </w:r>
      </w:hyperlink>
      <w:bookmarkStart w:id="2" w:name="spsMeasureAddress"/>
      <w:bookmarkEnd w:id="2"/>
    </w:p>
    <w:p w:rsidR="004E22AE" w:rsidRPr="007C4C36" w:rsidRDefault="00960C65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CEC" w:rsidRDefault="00960C65">
      <w:r>
        <w:separator/>
      </w:r>
    </w:p>
  </w:endnote>
  <w:endnote w:type="continuationSeparator" w:id="0">
    <w:p w:rsidR="002F1CEC" w:rsidRDefault="0096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2AE" w:rsidRPr="007C4C36" w:rsidRDefault="00960C65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2AE" w:rsidRPr="007C4C36" w:rsidRDefault="00960C65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F8A" w:rsidRPr="007C4C36" w:rsidRDefault="00960C65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CEC" w:rsidRDefault="00960C65">
      <w:r>
        <w:separator/>
      </w:r>
    </w:p>
  </w:footnote>
  <w:footnote w:type="continuationSeparator" w:id="0">
    <w:p w:rsidR="002F1CEC" w:rsidRDefault="0096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2AE" w:rsidRPr="007C4C36" w:rsidRDefault="00960C65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E22AE" w:rsidRPr="007C4C36" w:rsidRDefault="00960C65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2AE" w:rsidRPr="007C4C36" w:rsidRDefault="00960C65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E22AE" w:rsidRPr="007C4C36" w:rsidRDefault="00960C65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75CF9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E22AE" w:rsidRDefault="00ED54E0" w:rsidP="000F4B07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3"/>
    <w:tr w:rsidR="00B75CF9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E22AE" w:rsidRDefault="00D9025E" w:rsidP="000F4B0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B75CF9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7C4C36" w:rsidRDefault="00960C65" w:rsidP="004E22AE">
          <w:pPr>
            <w:jc w:val="right"/>
            <w:rPr>
              <w:b/>
              <w:szCs w:val="16"/>
            </w:rPr>
          </w:pPr>
          <w:bookmarkStart w:id="4" w:name="bmkSymbols"/>
          <w:r w:rsidRPr="007C4C36">
            <w:rPr>
              <w:b/>
              <w:szCs w:val="16"/>
            </w:rPr>
            <w:t>G/TBT/N/USA/1606/Corr.1</w:t>
          </w:r>
          <w:bookmarkEnd w:id="4"/>
        </w:p>
      </w:tc>
    </w:tr>
    <w:tr w:rsidR="00B75CF9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E22AE" w:rsidRDefault="00C36FFA" w:rsidP="000F4B07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</w:rPr>
            <w:t>3 June</w:t>
          </w:r>
          <w:r w:rsidR="00960C65">
            <w:rPr>
              <w:szCs w:val="16"/>
            </w:rPr>
            <w:t xml:space="preserve"> </w:t>
          </w:r>
          <w:r>
            <w:rPr>
              <w:szCs w:val="16"/>
            </w:rPr>
            <w:t>2020</w:t>
          </w:r>
        </w:p>
      </w:tc>
    </w:tr>
    <w:tr w:rsidR="00B75CF9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E22AE" w:rsidRDefault="00960C65" w:rsidP="000F4B07">
          <w:pPr>
            <w:jc w:val="left"/>
            <w:rPr>
              <w:b/>
            </w:rPr>
          </w:pPr>
          <w:bookmarkStart w:id="7" w:name="bmkSerial"/>
          <w:r w:rsidRPr="007C4C36">
            <w:rPr>
              <w:color w:val="FF0000"/>
              <w:szCs w:val="16"/>
            </w:rPr>
            <w:t>(</w:t>
          </w:r>
          <w:bookmarkStart w:id="8" w:name="spsSerialNumber"/>
          <w:bookmarkEnd w:id="8"/>
          <w:r w:rsidR="00C36FFA">
            <w:rPr>
              <w:color w:val="FF0000"/>
              <w:szCs w:val="16"/>
            </w:rPr>
            <w:t>20-</w:t>
          </w:r>
          <w:r w:rsidR="00D9025E">
            <w:rPr>
              <w:color w:val="FF0000"/>
              <w:szCs w:val="16"/>
            </w:rPr>
            <w:t>396</w:t>
          </w:r>
          <w:bookmarkStart w:id="9" w:name="_GoBack"/>
          <w:bookmarkEnd w:id="9"/>
          <w:r w:rsidR="00C36FFA">
            <w:rPr>
              <w:color w:val="FF0000"/>
              <w:szCs w:val="16"/>
            </w:rPr>
            <w:t>0</w:t>
          </w:r>
          <w:r w:rsidRPr="007C4C36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E22AE" w:rsidRDefault="00960C65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B75CF9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E22AE" w:rsidRDefault="00960C65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7C4C36" w:rsidRDefault="00960C65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E3E9C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3C258EC" w:tentative="1">
      <w:start w:val="1"/>
      <w:numFmt w:val="lowerLetter"/>
      <w:lvlText w:val="%2."/>
      <w:lvlJc w:val="left"/>
      <w:pPr>
        <w:ind w:left="1080" w:hanging="360"/>
      </w:pPr>
    </w:lvl>
    <w:lvl w:ilvl="2" w:tplc="C14ABBEC" w:tentative="1">
      <w:start w:val="1"/>
      <w:numFmt w:val="lowerRoman"/>
      <w:lvlText w:val="%3."/>
      <w:lvlJc w:val="right"/>
      <w:pPr>
        <w:ind w:left="1800" w:hanging="180"/>
      </w:pPr>
    </w:lvl>
    <w:lvl w:ilvl="3" w:tplc="E376D4D0" w:tentative="1">
      <w:start w:val="1"/>
      <w:numFmt w:val="decimal"/>
      <w:lvlText w:val="%4."/>
      <w:lvlJc w:val="left"/>
      <w:pPr>
        <w:ind w:left="2520" w:hanging="360"/>
      </w:pPr>
    </w:lvl>
    <w:lvl w:ilvl="4" w:tplc="C8304EF2" w:tentative="1">
      <w:start w:val="1"/>
      <w:numFmt w:val="lowerLetter"/>
      <w:lvlText w:val="%5."/>
      <w:lvlJc w:val="left"/>
      <w:pPr>
        <w:ind w:left="3240" w:hanging="360"/>
      </w:pPr>
    </w:lvl>
    <w:lvl w:ilvl="5" w:tplc="029C977A" w:tentative="1">
      <w:start w:val="1"/>
      <w:numFmt w:val="lowerRoman"/>
      <w:lvlText w:val="%6."/>
      <w:lvlJc w:val="right"/>
      <w:pPr>
        <w:ind w:left="3960" w:hanging="180"/>
      </w:pPr>
    </w:lvl>
    <w:lvl w:ilvl="6" w:tplc="B784F4D4" w:tentative="1">
      <w:start w:val="1"/>
      <w:numFmt w:val="decimal"/>
      <w:lvlText w:val="%7."/>
      <w:lvlJc w:val="left"/>
      <w:pPr>
        <w:ind w:left="4680" w:hanging="360"/>
      </w:pPr>
    </w:lvl>
    <w:lvl w:ilvl="7" w:tplc="111803E2" w:tentative="1">
      <w:start w:val="1"/>
      <w:numFmt w:val="lowerLetter"/>
      <w:lvlText w:val="%8."/>
      <w:lvlJc w:val="left"/>
      <w:pPr>
        <w:ind w:left="5400" w:hanging="360"/>
      </w:pPr>
    </w:lvl>
    <w:lvl w:ilvl="8" w:tplc="526EC90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2F1CEC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40C2B"/>
    <w:rsid w:val="00861385"/>
    <w:rsid w:val="008739FD"/>
    <w:rsid w:val="00881D34"/>
    <w:rsid w:val="00893E85"/>
    <w:rsid w:val="008A68FB"/>
    <w:rsid w:val="008D0A7A"/>
    <w:rsid w:val="008E372C"/>
    <w:rsid w:val="00960C65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75CF9"/>
    <w:rsid w:val="00BB1F84"/>
    <w:rsid w:val="00BE5468"/>
    <w:rsid w:val="00C11EAC"/>
    <w:rsid w:val="00C22C9C"/>
    <w:rsid w:val="00C305D7"/>
    <w:rsid w:val="00C30F2A"/>
    <w:rsid w:val="00C36FF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025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52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0-06-02/pdf/2020-11969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0-06-02/html/2020-11969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0/TBT/USA/20_3552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10</cp:revision>
  <dcterms:created xsi:type="dcterms:W3CDTF">2017-07-03T10:38:00Z</dcterms:created>
  <dcterms:modified xsi:type="dcterms:W3CDTF">2020-06-03T13:41:00Z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304a27d9-fcf7-4502-b0fa-9f85e67b9e17</vt:lpwstr>
  </property>
  <property fmtid="{D5CDD505-2E9C-101B-9397-08002B2CF9AE}" pid="4" name="WTOCLASSIFICATION">
    <vt:lpwstr>WTO OFFICIAL</vt:lpwstr>
  </property>
</Properties>
</file>