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A5AEA9" w14:textId="77777777" w:rsidR="004E22AE" w:rsidRPr="007C4C36" w:rsidRDefault="005D097C" w:rsidP="007C4C36">
      <w:pPr>
        <w:pStyle w:val="Title"/>
        <w:rPr>
          <w:b w:val="0"/>
          <w:caps w:val="0"/>
          <w:kern w:val="0"/>
        </w:rPr>
      </w:pPr>
      <w:r w:rsidRPr="007C4C36">
        <w:rPr>
          <w:caps w:val="0"/>
          <w:kern w:val="0"/>
        </w:rPr>
        <w:t>NOTIFICATION</w:t>
      </w:r>
    </w:p>
    <w:p w14:paraId="4C2A426A" w14:textId="77777777" w:rsidR="004E22AE" w:rsidRPr="007C4C36" w:rsidRDefault="005D097C" w:rsidP="007C4C36">
      <w:pPr>
        <w:pStyle w:val="Title3"/>
      </w:pPr>
      <w:bookmarkStart w:id="0" w:name="bmkForFootnote"/>
      <w:r w:rsidRPr="007C4C36">
        <w:t>Corrigendum</w:t>
      </w:r>
      <w:bookmarkEnd w:id="0"/>
    </w:p>
    <w:p w14:paraId="0C42BF1E" w14:textId="77777777" w:rsidR="007141CF" w:rsidRPr="007C4C36" w:rsidRDefault="005D097C" w:rsidP="007C4C36">
      <w:r>
        <w:t xml:space="preserve">The following communication, dated 20 January 2022, is being circulated at the request of the delegation of the </w:t>
      </w:r>
      <w:r>
        <w:rPr>
          <w:u w:val="single"/>
        </w:rPr>
        <w:t>United States of America</w:t>
      </w:r>
      <w:r>
        <w:t>.</w:t>
      </w:r>
      <w:bookmarkStart w:id="1" w:name="bmkChapeau"/>
      <w:bookmarkEnd w:id="1"/>
    </w:p>
    <w:p w14:paraId="77AAA255" w14:textId="77777777" w:rsidR="004E22AE" w:rsidRPr="007C4C36" w:rsidRDefault="004E22AE" w:rsidP="007C4C36"/>
    <w:p w14:paraId="68229F2C" w14:textId="77777777" w:rsidR="004E22AE" w:rsidRPr="007C4C36" w:rsidRDefault="005D097C" w:rsidP="007C4C36">
      <w:pPr>
        <w:jc w:val="center"/>
        <w:rPr>
          <w:b/>
        </w:rPr>
      </w:pPr>
      <w:r w:rsidRPr="007C4C36">
        <w:rPr>
          <w:b/>
        </w:rPr>
        <w:t>_______________</w:t>
      </w:r>
    </w:p>
    <w:p w14:paraId="13414469" w14:textId="77777777" w:rsidR="004E22AE" w:rsidRPr="007C4C36" w:rsidRDefault="004E22AE" w:rsidP="007C4C36"/>
    <w:p w14:paraId="49EA396D" w14:textId="77777777" w:rsidR="004E22AE" w:rsidRPr="007C4C36" w:rsidRDefault="004E22AE" w:rsidP="007C4C36"/>
    <w:p w14:paraId="39A9D6CD" w14:textId="77777777" w:rsidR="004E22AE" w:rsidRPr="007C4C36" w:rsidRDefault="005D097C" w:rsidP="003601C0">
      <w:pPr>
        <w:spacing w:after="120"/>
      </w:pPr>
      <w:r w:rsidRPr="007C4C36">
        <w:rPr>
          <w:u w:val="single"/>
        </w:rPr>
        <w:t>Energy Conservation Program: Test Procedure for Consumer Water Heaters and Residential-Duty Commercial Water Heaters</w:t>
      </w:r>
    </w:p>
    <w:p w14:paraId="43A245E6" w14:textId="77777777" w:rsidR="0035026F" w:rsidRPr="007C4C36" w:rsidRDefault="005D097C" w:rsidP="003601C0">
      <w:pPr>
        <w:spacing w:after="120"/>
      </w:pPr>
      <w:r w:rsidRPr="007C4C36">
        <w:t>TITLE: Energy Conservation Program: Test Procedure for Consumer Water Heaters and Residential-Duty Commercial Water Heaters</w:t>
      </w:r>
    </w:p>
    <w:p w14:paraId="436050B6" w14:textId="77777777" w:rsidR="0035026F" w:rsidRPr="007C4C36" w:rsidRDefault="005D097C" w:rsidP="003601C0">
      <w:pPr>
        <w:spacing w:after="120"/>
      </w:pPr>
      <w:r w:rsidRPr="007C4C36">
        <w:t>AGENCY:</w:t>
      </w:r>
      <w:r>
        <w:t xml:space="preserve"> </w:t>
      </w:r>
      <w:r w:rsidRPr="007C4C36">
        <w:t>Office of Energy Efficiency and Renewable Energy, Department of Energy</w:t>
      </w:r>
    </w:p>
    <w:p w14:paraId="61052CE2" w14:textId="77777777" w:rsidR="0035026F" w:rsidRPr="007C4C36" w:rsidRDefault="005D097C" w:rsidP="003601C0">
      <w:pPr>
        <w:spacing w:after="120"/>
      </w:pPr>
      <w:r w:rsidRPr="007C4C36">
        <w:t>ACTION: Correction</w:t>
      </w:r>
    </w:p>
    <w:p w14:paraId="1E97C0FB" w14:textId="77777777" w:rsidR="0035026F" w:rsidRPr="007C4C36" w:rsidRDefault="005D097C" w:rsidP="003601C0">
      <w:pPr>
        <w:spacing w:after="120"/>
      </w:pPr>
      <w:r w:rsidRPr="007C4C36">
        <w:t>SUMMARY:</w:t>
      </w:r>
      <w:r>
        <w:t xml:space="preserve"> </w:t>
      </w:r>
      <w:r w:rsidRPr="007C4C36">
        <w:t>In proposed rule document 2021-27004, appearing on pages 1554-1614, in the issue of Tuesday, 11 January 2022, make the following correction:</w:t>
      </w:r>
    </w:p>
    <w:p w14:paraId="3ED31FB8" w14:textId="77777777" w:rsidR="0035026F" w:rsidRPr="007C4C36" w:rsidRDefault="005D097C" w:rsidP="003601C0">
      <w:pPr>
        <w:spacing w:after="120"/>
      </w:pPr>
      <w:r w:rsidRPr="007C4C36">
        <w:t>On page 1554, in the first column, in the DATES section, in the second paragraph, in the second line: "Tuesday, 25 January 2022,'' should read "Thursday, 27 January 2022,''.</w:t>
      </w:r>
    </w:p>
    <w:p w14:paraId="4474BB12" w14:textId="77777777" w:rsidR="0035026F" w:rsidRPr="007C4C36" w:rsidRDefault="005D097C" w:rsidP="003601C0">
      <w:pPr>
        <w:spacing w:after="120"/>
      </w:pPr>
      <w:r w:rsidRPr="007C4C36">
        <w:t xml:space="preserve">This correction and the notice of proposed rulemaking &amp; request for comment notified as </w:t>
      </w:r>
      <w:hyperlink r:id="rId7" w:history="1">
        <w:r w:rsidRPr="007C4C36">
          <w:rPr>
            <w:color w:val="0000FF"/>
            <w:u w:val="single"/>
          </w:rPr>
          <w:t>G/TBT/N/USA/1822</w:t>
        </w:r>
      </w:hyperlink>
      <w:r w:rsidRPr="007C4C36">
        <w:t xml:space="preserve"> are identified by Docket Number EERE-2019-BT-TP-0032. The Docket Folder is available from Regulations.gov at </w:t>
      </w:r>
      <w:hyperlink r:id="rId8" w:tgtFrame="_blank" w:history="1">
        <w:r w:rsidRPr="007C4C36">
          <w:rPr>
            <w:color w:val="0000FF"/>
            <w:u w:val="single"/>
          </w:rPr>
          <w:t>https://www.regulations.gov/docket/EERE-2019-BT-TP-0032/document</w:t>
        </w:r>
      </w:hyperlink>
      <w:r w:rsidRPr="007C4C36">
        <w:t> and provides access to primary and supporting documents as well as comments received. Documents are also accessible from </w:t>
      </w:r>
      <w:hyperlink r:id="rId9" w:tgtFrame="_blank" w:history="1">
        <w:r w:rsidRPr="007C4C36">
          <w:rPr>
            <w:color w:val="0000FF"/>
            <w:u w:val="single"/>
          </w:rPr>
          <w:t>Regulations.gov</w:t>
        </w:r>
      </w:hyperlink>
      <w:r w:rsidRPr="007C4C36">
        <w:t> by searching the Docket Number. WTO Members and their stakeholders are asked to submit comments to the </w:t>
      </w:r>
      <w:hyperlink r:id="rId10" w:tgtFrame="_blank" w:history="1">
        <w:r w:rsidRPr="007C4C36">
          <w:rPr>
            <w:color w:val="0000FF"/>
            <w:u w:val="single"/>
          </w:rPr>
          <w:t>USA TBT Enquiry Point</w:t>
        </w:r>
      </w:hyperlink>
      <w:r w:rsidRPr="007C4C36">
        <w:t> by or before </w:t>
      </w:r>
      <w:hyperlink r:id="rId11" w:history="1">
        <w:r w:rsidRPr="007C4C36">
          <w:rPr>
            <w:color w:val="0000FF"/>
            <w:u w:val="single"/>
          </w:rPr>
          <w:t>4pm</w:t>
        </w:r>
      </w:hyperlink>
      <w:r w:rsidRPr="007C4C36">
        <w:t> Eastern Time on 14 March 2022. Comments received by the USA TBT Enquiry Point from WTO Members and their stakeholders will be shared with the regulator and will also be submitted to the </w:t>
      </w:r>
      <w:hyperlink r:id="rId12" w:tgtFrame="_blank" w:history="1">
        <w:r w:rsidRPr="007C4C36">
          <w:rPr>
            <w:color w:val="0000FF"/>
            <w:u w:val="single"/>
          </w:rPr>
          <w:t>Docket</w:t>
        </w:r>
      </w:hyperlink>
      <w:r w:rsidRPr="007C4C36">
        <w:t> on Regulations.gov if received within the comment period. </w:t>
      </w:r>
    </w:p>
    <w:p w14:paraId="4D398A97" w14:textId="77777777" w:rsidR="0035026F" w:rsidRPr="007C4C36" w:rsidRDefault="005D097C" w:rsidP="003601C0">
      <w:pPr>
        <w:spacing w:after="120"/>
      </w:pPr>
      <w:r w:rsidRPr="007C4C36">
        <w:t> </w:t>
      </w:r>
    </w:p>
    <w:p w14:paraId="33868FA8" w14:textId="77777777" w:rsidR="004E22AE" w:rsidRPr="007C4C36" w:rsidRDefault="007A02C8" w:rsidP="003601C0">
      <w:pPr>
        <w:spacing w:after="120"/>
      </w:pPr>
      <w:hyperlink r:id="rId13" w:history="1">
        <w:r w:rsidR="005D097C" w:rsidRPr="007C4C36">
          <w:rPr>
            <w:color w:val="0000FF"/>
            <w:u w:val="single"/>
          </w:rPr>
          <w:t>https://www.govinfo.gov/content/pkg/FR-2022-01-19/html/C1-2021-27004.htm</w:t>
        </w:r>
      </w:hyperlink>
      <w:r w:rsidR="005D097C" w:rsidRPr="007C4C36">
        <w:t xml:space="preserve"> </w:t>
      </w:r>
      <w:hyperlink r:id="rId14" w:history="1">
        <w:r w:rsidR="005D097C" w:rsidRPr="007C4C36">
          <w:rPr>
            <w:color w:val="0000FF"/>
            <w:u w:val="single"/>
          </w:rPr>
          <w:t>https://www.govinfo.gov/content/pkg/FR-2022-01-19/pdf/C1-2021-27004.pdf</w:t>
        </w:r>
      </w:hyperlink>
      <w:r w:rsidR="005D097C" w:rsidRPr="007C4C36">
        <w:t xml:space="preserve"> </w:t>
      </w:r>
      <w:hyperlink r:id="rId15" w:history="1">
        <w:r w:rsidR="005D097C" w:rsidRPr="007C4C36">
          <w:rPr>
            <w:color w:val="0000FF"/>
            <w:u w:val="single"/>
          </w:rPr>
          <w:t>https://members.wto.org/crnattachments/2022/TBT/USA/22_0583_00_e.pdf</w:t>
        </w:r>
      </w:hyperlink>
      <w:bookmarkStart w:id="2" w:name="spsMeasureAddress"/>
      <w:bookmarkEnd w:id="2"/>
    </w:p>
    <w:p w14:paraId="4C4200D7" w14:textId="77777777" w:rsidR="00FC775B" w:rsidRDefault="005D097C" w:rsidP="0069165A">
      <w:pPr>
        <w:jc w:val="center"/>
        <w:rPr>
          <w:b/>
        </w:rPr>
      </w:pPr>
      <w:r w:rsidRPr="007C4C36">
        <w:rPr>
          <w:b/>
        </w:rPr>
        <w:t>__________</w:t>
      </w:r>
    </w:p>
    <w:p w14:paraId="1B2705A9" w14:textId="77777777" w:rsidR="004E22AE" w:rsidRPr="007C4C36" w:rsidRDefault="004E22AE" w:rsidP="007C4C36">
      <w:pPr>
        <w:jc w:val="center"/>
        <w:rPr>
          <w:b/>
        </w:rPr>
      </w:pPr>
    </w:p>
    <w:sectPr w:rsidR="004E22AE" w:rsidRPr="007C4C36" w:rsidSect="00760DB3">
      <w:headerReference w:type="even" r:id="rId16"/>
      <w:headerReference w:type="default" r:id="rId17"/>
      <w:footerReference w:type="even" r:id="rId18"/>
      <w:footerReference w:type="default" r:id="rId19"/>
      <w:headerReference w:type="first" r:id="rId20"/>
      <w:footerReference w:type="first" r:id="rId21"/>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AE6D62" w14:textId="77777777" w:rsidR="00164D48" w:rsidRDefault="005D097C">
      <w:r>
        <w:separator/>
      </w:r>
    </w:p>
  </w:endnote>
  <w:endnote w:type="continuationSeparator" w:id="0">
    <w:p w14:paraId="47A38CF1" w14:textId="77777777" w:rsidR="00164D48" w:rsidRDefault="005D09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346F57" w14:textId="77777777" w:rsidR="004E22AE" w:rsidRPr="007C4C36" w:rsidRDefault="005D097C" w:rsidP="004E22AE">
    <w:pPr>
      <w:pStyle w:val="Footer"/>
    </w:pPr>
    <w:r w:rsidRPr="007C4C36">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2CC45E" w14:textId="77777777" w:rsidR="004E22AE" w:rsidRPr="007C4C36" w:rsidRDefault="005D097C" w:rsidP="004E22AE">
    <w:pPr>
      <w:pStyle w:val="Footer"/>
    </w:pPr>
    <w:r w:rsidRPr="007C4C36">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32C005" w14:textId="77777777" w:rsidR="00DF3F8A" w:rsidRPr="007C4C36" w:rsidRDefault="005D097C">
    <w:pPr>
      <w:pStyle w:val="Footer"/>
    </w:pPr>
    <w:r w:rsidRPr="007C4C36">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10D7CC" w14:textId="77777777" w:rsidR="00164D48" w:rsidRDefault="005D097C">
      <w:r>
        <w:separator/>
      </w:r>
    </w:p>
  </w:footnote>
  <w:footnote w:type="continuationSeparator" w:id="0">
    <w:p w14:paraId="69884412" w14:textId="77777777" w:rsidR="00164D48" w:rsidRDefault="005D09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3733C4" w14:textId="77777777" w:rsidR="004E22AE" w:rsidRPr="007C4C36" w:rsidRDefault="005D097C" w:rsidP="004E22AE">
    <w:pPr>
      <w:pStyle w:val="Header"/>
      <w:pBdr>
        <w:bottom w:val="single" w:sz="4" w:space="1" w:color="auto"/>
      </w:pBdr>
      <w:tabs>
        <w:tab w:val="clear" w:pos="4513"/>
        <w:tab w:val="clear" w:pos="9027"/>
      </w:tabs>
      <w:jc w:val="center"/>
    </w:pPr>
    <w:r w:rsidRPr="007C4C36">
      <w:t>tbtSymbol</w:t>
    </w:r>
  </w:p>
  <w:p w14:paraId="21C9A84B" w14:textId="77777777" w:rsidR="004E22AE" w:rsidRPr="007C4C36" w:rsidRDefault="004E22AE" w:rsidP="004E22AE">
    <w:pPr>
      <w:pStyle w:val="Header"/>
      <w:pBdr>
        <w:bottom w:val="single" w:sz="4" w:space="1" w:color="auto"/>
      </w:pBdr>
      <w:tabs>
        <w:tab w:val="clear" w:pos="4513"/>
        <w:tab w:val="clear" w:pos="9027"/>
      </w:tabs>
      <w:jc w:val="center"/>
    </w:pPr>
  </w:p>
  <w:p w14:paraId="504A00AA" w14:textId="77777777" w:rsidR="004E22AE" w:rsidRPr="007C4C36" w:rsidRDefault="005D097C" w:rsidP="004E22AE">
    <w:pPr>
      <w:pStyle w:val="Header"/>
      <w:pBdr>
        <w:bottom w:val="single" w:sz="4" w:space="1" w:color="auto"/>
      </w:pBdr>
      <w:tabs>
        <w:tab w:val="clear" w:pos="4513"/>
        <w:tab w:val="clear" w:pos="9027"/>
      </w:tabs>
      <w:jc w:val="center"/>
    </w:pPr>
    <w:r w:rsidRPr="007C4C36">
      <w:t xml:space="preserve">- </w:t>
    </w:r>
    <w:r w:rsidRPr="007C4C36">
      <w:fldChar w:fldCharType="begin"/>
    </w:r>
    <w:r w:rsidRPr="007C4C36">
      <w:instrText xml:space="preserve"> PAGE </w:instrText>
    </w:r>
    <w:r w:rsidRPr="007C4C36">
      <w:fldChar w:fldCharType="separate"/>
    </w:r>
    <w:r w:rsidRPr="007C4C36">
      <w:t>1</w:t>
    </w:r>
    <w:r w:rsidRPr="007C4C36">
      <w:fldChar w:fldCharType="end"/>
    </w:r>
    <w:r w:rsidRPr="007C4C36">
      <w:t xml:space="preserve"> -</w:t>
    </w:r>
  </w:p>
  <w:p w14:paraId="4208552C" w14:textId="77777777" w:rsidR="004E22AE" w:rsidRPr="007C4C36" w:rsidRDefault="004E22AE" w:rsidP="004E22AE">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03D4B5" w14:textId="77777777" w:rsidR="004E22AE" w:rsidRPr="007C4C36" w:rsidRDefault="005D097C" w:rsidP="004E22AE">
    <w:pPr>
      <w:pStyle w:val="Header"/>
      <w:pBdr>
        <w:bottom w:val="single" w:sz="4" w:space="1" w:color="auto"/>
      </w:pBdr>
      <w:tabs>
        <w:tab w:val="clear" w:pos="4513"/>
        <w:tab w:val="clear" w:pos="9027"/>
      </w:tabs>
      <w:jc w:val="center"/>
    </w:pPr>
    <w:bookmarkStart w:id="3" w:name="spsSymbolHeader"/>
    <w:r w:rsidRPr="007C4C36">
      <w:t>G/TBT/N/USA/1822/Corr.1</w:t>
    </w:r>
    <w:bookmarkEnd w:id="3"/>
  </w:p>
  <w:p w14:paraId="7A03F9D8" w14:textId="77777777" w:rsidR="004E22AE" w:rsidRPr="007C4C36" w:rsidRDefault="004E22AE" w:rsidP="004E22AE">
    <w:pPr>
      <w:pStyle w:val="Header"/>
      <w:pBdr>
        <w:bottom w:val="single" w:sz="4" w:space="1" w:color="auto"/>
      </w:pBdr>
      <w:tabs>
        <w:tab w:val="clear" w:pos="4513"/>
        <w:tab w:val="clear" w:pos="9027"/>
      </w:tabs>
      <w:jc w:val="center"/>
    </w:pPr>
  </w:p>
  <w:p w14:paraId="0594C85C" w14:textId="77777777" w:rsidR="004E22AE" w:rsidRPr="007C4C36" w:rsidRDefault="005D097C" w:rsidP="004E22AE">
    <w:pPr>
      <w:pStyle w:val="Header"/>
      <w:pBdr>
        <w:bottom w:val="single" w:sz="4" w:space="1" w:color="auto"/>
      </w:pBdr>
      <w:tabs>
        <w:tab w:val="clear" w:pos="4513"/>
        <w:tab w:val="clear" w:pos="9027"/>
      </w:tabs>
      <w:jc w:val="center"/>
    </w:pPr>
    <w:r w:rsidRPr="007C4C36">
      <w:t xml:space="preserve">- </w:t>
    </w:r>
    <w:r w:rsidRPr="007C4C36">
      <w:fldChar w:fldCharType="begin"/>
    </w:r>
    <w:r w:rsidRPr="007C4C36">
      <w:instrText xml:space="preserve"> PAGE </w:instrText>
    </w:r>
    <w:r w:rsidRPr="007C4C36">
      <w:fldChar w:fldCharType="separate"/>
    </w:r>
    <w:r w:rsidRPr="007C4C36">
      <w:t>2</w:t>
    </w:r>
    <w:r w:rsidRPr="007C4C36">
      <w:fldChar w:fldCharType="end"/>
    </w:r>
    <w:r w:rsidRPr="007C4C36">
      <w:t xml:space="preserve"> -</w:t>
    </w:r>
  </w:p>
  <w:p w14:paraId="37D732AF" w14:textId="77777777" w:rsidR="004E22AE" w:rsidRPr="007C4C36" w:rsidRDefault="004E22AE" w:rsidP="004E22AE">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DE204D" w14:paraId="443633E0" w14:textId="77777777" w:rsidTr="00560AB2">
      <w:trPr>
        <w:trHeight w:val="240"/>
        <w:jc w:val="center"/>
      </w:trPr>
      <w:tc>
        <w:tcPr>
          <w:tcW w:w="3794" w:type="dxa"/>
          <w:shd w:val="clear" w:color="auto" w:fill="FFFFFF"/>
          <w:tcMar>
            <w:left w:w="108" w:type="dxa"/>
            <w:right w:w="108" w:type="dxa"/>
          </w:tcMar>
          <w:vAlign w:val="center"/>
        </w:tcPr>
        <w:p w14:paraId="58389F20" w14:textId="77777777" w:rsidR="00ED54E0" w:rsidRPr="004E22AE" w:rsidRDefault="00ED54E0" w:rsidP="000F4B07">
          <w:pPr>
            <w:rPr>
              <w:noProof/>
              <w:lang w:eastAsia="en-GB"/>
            </w:rPr>
          </w:pPr>
          <w:bookmarkStart w:id="4" w:name="bmkRestricted" w:colFirst="1" w:colLast="1"/>
        </w:p>
      </w:tc>
      <w:tc>
        <w:tcPr>
          <w:tcW w:w="5448" w:type="dxa"/>
          <w:gridSpan w:val="2"/>
          <w:shd w:val="clear" w:color="auto" w:fill="FFFFFF"/>
          <w:tcMar>
            <w:left w:w="108" w:type="dxa"/>
            <w:right w:w="108" w:type="dxa"/>
          </w:tcMar>
          <w:vAlign w:val="center"/>
        </w:tcPr>
        <w:p w14:paraId="0F3D7821" w14:textId="77777777" w:rsidR="00ED54E0" w:rsidRPr="004E22AE" w:rsidRDefault="00ED54E0" w:rsidP="000F4B07">
          <w:pPr>
            <w:jc w:val="right"/>
            <w:rPr>
              <w:b/>
              <w:color w:val="FF0000"/>
              <w:szCs w:val="16"/>
            </w:rPr>
          </w:pPr>
        </w:p>
      </w:tc>
    </w:tr>
    <w:bookmarkEnd w:id="4"/>
    <w:tr w:rsidR="00DE204D" w14:paraId="222E4D0C" w14:textId="77777777" w:rsidTr="00560AB2">
      <w:trPr>
        <w:trHeight w:val="213"/>
        <w:jc w:val="center"/>
      </w:trPr>
      <w:tc>
        <w:tcPr>
          <w:tcW w:w="3794" w:type="dxa"/>
          <w:vMerge w:val="restart"/>
          <w:shd w:val="clear" w:color="auto" w:fill="FFFFFF"/>
          <w:tcMar>
            <w:left w:w="0" w:type="dxa"/>
            <w:right w:w="0" w:type="dxa"/>
          </w:tcMar>
        </w:tcPr>
        <w:p w14:paraId="6E70E074" w14:textId="77777777" w:rsidR="00ED54E0" w:rsidRPr="004E22AE" w:rsidRDefault="005D097C" w:rsidP="000F4B07">
          <w:pPr>
            <w:jc w:val="left"/>
          </w:pPr>
          <w:r>
            <w:rPr>
              <w:noProof/>
              <w:lang w:eastAsia="en-GB"/>
            </w:rPr>
            <w:drawing>
              <wp:inline distT="0" distB="0" distL="0" distR="0" wp14:anchorId="0FE153F2" wp14:editId="525E207D">
                <wp:extent cx="2401570" cy="70358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296678"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401570" cy="703580"/>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14:paraId="7B5FB84D" w14:textId="77777777" w:rsidR="00ED54E0" w:rsidRPr="004E22AE" w:rsidRDefault="00ED54E0" w:rsidP="000F4B07">
          <w:pPr>
            <w:jc w:val="right"/>
            <w:rPr>
              <w:b/>
              <w:szCs w:val="16"/>
            </w:rPr>
          </w:pPr>
        </w:p>
      </w:tc>
    </w:tr>
    <w:tr w:rsidR="00DE204D" w14:paraId="11155F31" w14:textId="77777777" w:rsidTr="00560AB2">
      <w:trPr>
        <w:trHeight w:val="868"/>
        <w:jc w:val="center"/>
      </w:trPr>
      <w:tc>
        <w:tcPr>
          <w:tcW w:w="3794" w:type="dxa"/>
          <w:vMerge/>
          <w:shd w:val="clear" w:color="auto" w:fill="FFFFFF"/>
          <w:tcMar>
            <w:left w:w="108" w:type="dxa"/>
            <w:right w:w="108" w:type="dxa"/>
          </w:tcMar>
        </w:tcPr>
        <w:p w14:paraId="654E8E90" w14:textId="77777777" w:rsidR="00ED54E0" w:rsidRPr="004E22AE" w:rsidRDefault="00ED54E0" w:rsidP="000F4B07">
          <w:pPr>
            <w:jc w:val="left"/>
            <w:rPr>
              <w:noProof/>
              <w:lang w:eastAsia="en-GB"/>
            </w:rPr>
          </w:pPr>
        </w:p>
      </w:tc>
      <w:tc>
        <w:tcPr>
          <w:tcW w:w="5448" w:type="dxa"/>
          <w:gridSpan w:val="2"/>
          <w:shd w:val="clear" w:color="auto" w:fill="FFFFFF"/>
          <w:tcMar>
            <w:left w:w="108" w:type="dxa"/>
            <w:right w:w="108" w:type="dxa"/>
          </w:tcMar>
        </w:tcPr>
        <w:p w14:paraId="11C015EA" w14:textId="77777777" w:rsidR="00ED54E0" w:rsidRPr="007C4C36" w:rsidRDefault="005D097C" w:rsidP="004E22AE">
          <w:pPr>
            <w:jc w:val="right"/>
            <w:rPr>
              <w:b/>
              <w:szCs w:val="16"/>
            </w:rPr>
          </w:pPr>
          <w:bookmarkStart w:id="5" w:name="bmkSymbols"/>
          <w:r w:rsidRPr="007C4C36">
            <w:rPr>
              <w:b/>
              <w:szCs w:val="16"/>
            </w:rPr>
            <w:t>G/TBT/N/USA/1822/Corr.1</w:t>
          </w:r>
          <w:bookmarkEnd w:id="5"/>
        </w:p>
      </w:tc>
    </w:tr>
    <w:tr w:rsidR="00DE204D" w14:paraId="430AC611" w14:textId="77777777" w:rsidTr="00560AB2">
      <w:trPr>
        <w:trHeight w:val="240"/>
        <w:jc w:val="center"/>
      </w:trPr>
      <w:tc>
        <w:tcPr>
          <w:tcW w:w="3794" w:type="dxa"/>
          <w:vMerge/>
          <w:shd w:val="clear" w:color="auto" w:fill="FFFFFF"/>
          <w:tcMar>
            <w:left w:w="108" w:type="dxa"/>
            <w:right w:w="108" w:type="dxa"/>
          </w:tcMar>
          <w:vAlign w:val="center"/>
        </w:tcPr>
        <w:p w14:paraId="7BF1A294" w14:textId="77777777" w:rsidR="00ED54E0" w:rsidRPr="004E22AE" w:rsidRDefault="00ED54E0" w:rsidP="000F4B07"/>
      </w:tc>
      <w:tc>
        <w:tcPr>
          <w:tcW w:w="5448" w:type="dxa"/>
          <w:gridSpan w:val="2"/>
          <w:shd w:val="clear" w:color="auto" w:fill="FFFFFF"/>
          <w:tcMar>
            <w:left w:w="108" w:type="dxa"/>
            <w:right w:w="108" w:type="dxa"/>
          </w:tcMar>
          <w:vAlign w:val="center"/>
        </w:tcPr>
        <w:p w14:paraId="7FF7086A" w14:textId="23F20053" w:rsidR="00ED54E0" w:rsidRPr="004E22AE" w:rsidRDefault="005D097C" w:rsidP="000F4B07">
          <w:pPr>
            <w:jc w:val="right"/>
            <w:rPr>
              <w:szCs w:val="16"/>
            </w:rPr>
          </w:pPr>
          <w:bookmarkStart w:id="6" w:name="spsDateDistribution"/>
          <w:bookmarkStart w:id="7" w:name="bmkDate"/>
          <w:bookmarkEnd w:id="6"/>
          <w:bookmarkEnd w:id="7"/>
          <w:r>
            <w:rPr>
              <w:szCs w:val="16"/>
            </w:rPr>
            <w:t>20 January 2022</w:t>
          </w:r>
        </w:p>
      </w:tc>
    </w:tr>
    <w:tr w:rsidR="00DE204D" w14:paraId="518E5E79" w14:textId="77777777" w:rsidTr="00560AB2">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14:paraId="0F5D41E3" w14:textId="5DB9A354" w:rsidR="00ED54E0" w:rsidRPr="004E22AE" w:rsidRDefault="005D097C" w:rsidP="000F4B07">
          <w:pPr>
            <w:jc w:val="left"/>
            <w:rPr>
              <w:b/>
            </w:rPr>
          </w:pPr>
          <w:bookmarkStart w:id="8" w:name="bmkSerial"/>
          <w:r w:rsidRPr="007C4C36">
            <w:rPr>
              <w:color w:val="FF0000"/>
              <w:szCs w:val="16"/>
            </w:rPr>
            <w:t>(</w:t>
          </w:r>
          <w:bookmarkStart w:id="9" w:name="spsSerialNumber"/>
          <w:bookmarkEnd w:id="9"/>
          <w:r>
            <w:rPr>
              <w:color w:val="FF0000"/>
              <w:szCs w:val="16"/>
            </w:rPr>
            <w:t>22-</w:t>
          </w:r>
          <w:r w:rsidR="007A02C8">
            <w:rPr>
              <w:color w:val="FF0000"/>
              <w:szCs w:val="16"/>
            </w:rPr>
            <w:t>0459</w:t>
          </w:r>
          <w:r w:rsidRPr="007C4C36">
            <w:rPr>
              <w:color w:val="FF0000"/>
              <w:szCs w:val="16"/>
            </w:rPr>
            <w:t>)</w:t>
          </w:r>
          <w:bookmarkEnd w:id="8"/>
        </w:p>
      </w:tc>
      <w:tc>
        <w:tcPr>
          <w:tcW w:w="3325" w:type="dxa"/>
          <w:tcBorders>
            <w:bottom w:val="single" w:sz="4" w:space="0" w:color="auto"/>
          </w:tcBorders>
          <w:tcMar>
            <w:top w:w="0" w:type="dxa"/>
            <w:left w:w="108" w:type="dxa"/>
            <w:bottom w:w="57" w:type="dxa"/>
            <w:right w:w="108" w:type="dxa"/>
          </w:tcMar>
          <w:vAlign w:val="bottom"/>
        </w:tcPr>
        <w:p w14:paraId="07B54E6D" w14:textId="77777777" w:rsidR="00ED54E0" w:rsidRPr="004E22AE" w:rsidRDefault="005D097C" w:rsidP="000F4B07">
          <w:pPr>
            <w:jc w:val="right"/>
            <w:rPr>
              <w:szCs w:val="16"/>
            </w:rPr>
          </w:pPr>
          <w:bookmarkStart w:id="10" w:name="bmkTotPages"/>
          <w:r w:rsidRPr="007C4C36">
            <w:rPr>
              <w:bCs/>
              <w:szCs w:val="16"/>
            </w:rPr>
            <w:t xml:space="preserve">Page: </w:t>
          </w:r>
          <w:r w:rsidRPr="007C4C36">
            <w:rPr>
              <w:bCs/>
              <w:szCs w:val="16"/>
            </w:rPr>
            <w:fldChar w:fldCharType="begin"/>
          </w:r>
          <w:r w:rsidRPr="007C4C36">
            <w:rPr>
              <w:bCs/>
              <w:szCs w:val="16"/>
            </w:rPr>
            <w:instrText xml:space="preserve"> PAGE  \* Arabic  \* MERGEFORMAT </w:instrText>
          </w:r>
          <w:r w:rsidRPr="007C4C36">
            <w:rPr>
              <w:bCs/>
              <w:szCs w:val="16"/>
            </w:rPr>
            <w:fldChar w:fldCharType="separate"/>
          </w:r>
          <w:r w:rsidR="004E2D12">
            <w:rPr>
              <w:bCs/>
              <w:noProof/>
              <w:szCs w:val="16"/>
            </w:rPr>
            <w:t>1</w:t>
          </w:r>
          <w:r w:rsidRPr="007C4C36">
            <w:rPr>
              <w:bCs/>
              <w:szCs w:val="16"/>
            </w:rPr>
            <w:fldChar w:fldCharType="end"/>
          </w:r>
          <w:r w:rsidRPr="007C4C36">
            <w:rPr>
              <w:bCs/>
              <w:szCs w:val="16"/>
            </w:rPr>
            <w:t>/</w:t>
          </w:r>
          <w:r w:rsidRPr="007C4C36">
            <w:rPr>
              <w:bCs/>
              <w:szCs w:val="16"/>
            </w:rPr>
            <w:fldChar w:fldCharType="begin"/>
          </w:r>
          <w:r w:rsidRPr="007C4C36">
            <w:rPr>
              <w:bCs/>
              <w:szCs w:val="16"/>
            </w:rPr>
            <w:instrText xml:space="preserve"> NUMPAGES  \* Arabic  \* MERGEFORMAT </w:instrText>
          </w:r>
          <w:r w:rsidRPr="007C4C36">
            <w:rPr>
              <w:bCs/>
              <w:szCs w:val="16"/>
            </w:rPr>
            <w:fldChar w:fldCharType="separate"/>
          </w:r>
          <w:r w:rsidR="004E2D12">
            <w:rPr>
              <w:bCs/>
              <w:noProof/>
              <w:szCs w:val="16"/>
            </w:rPr>
            <w:t>1</w:t>
          </w:r>
          <w:r w:rsidRPr="007C4C36">
            <w:rPr>
              <w:bCs/>
              <w:szCs w:val="16"/>
            </w:rPr>
            <w:fldChar w:fldCharType="end"/>
          </w:r>
          <w:bookmarkEnd w:id="10"/>
        </w:p>
      </w:tc>
    </w:tr>
    <w:tr w:rsidR="00DE204D" w14:paraId="4E826D59" w14:textId="77777777" w:rsidTr="00560AB2">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14:paraId="5DCB2E9B" w14:textId="77777777" w:rsidR="00ED54E0" w:rsidRPr="004E22AE" w:rsidRDefault="005D097C" w:rsidP="000F4B07">
          <w:pPr>
            <w:jc w:val="left"/>
            <w:rPr>
              <w:sz w:val="14"/>
              <w:szCs w:val="16"/>
            </w:rPr>
          </w:pPr>
          <w:bookmarkStart w:id="11" w:name="bmkCommittee"/>
          <w:r w:rsidRPr="007C4C36">
            <w:rPr>
              <w:b/>
            </w:rPr>
            <w:t>Committee on Technical Barriers to Trade</w:t>
          </w:r>
          <w:bookmarkEnd w:id="11"/>
        </w:p>
      </w:tc>
      <w:tc>
        <w:tcPr>
          <w:tcW w:w="3325" w:type="dxa"/>
          <w:tcBorders>
            <w:top w:val="single" w:sz="4" w:space="0" w:color="auto"/>
          </w:tcBorders>
          <w:tcMar>
            <w:top w:w="113" w:type="dxa"/>
            <w:left w:w="108" w:type="dxa"/>
            <w:bottom w:w="57" w:type="dxa"/>
            <w:right w:w="108" w:type="dxa"/>
          </w:tcMar>
          <w:vAlign w:val="center"/>
        </w:tcPr>
        <w:p w14:paraId="56C7EAAA" w14:textId="77777777" w:rsidR="00ED54E0" w:rsidRPr="007C4C36" w:rsidRDefault="005D097C" w:rsidP="000F4B07">
          <w:pPr>
            <w:jc w:val="right"/>
            <w:rPr>
              <w:bCs/>
              <w:szCs w:val="18"/>
            </w:rPr>
          </w:pPr>
          <w:bookmarkStart w:id="12" w:name="bmkLanguage"/>
          <w:r w:rsidRPr="007C4C36">
            <w:rPr>
              <w:bCs/>
              <w:szCs w:val="18"/>
            </w:rPr>
            <w:t>Original:</w:t>
          </w:r>
          <w:r w:rsidR="00DF3F8A" w:rsidRPr="007C4C36">
            <w:rPr>
              <w:bCs/>
              <w:szCs w:val="18"/>
            </w:rPr>
            <w:t xml:space="preserve"> </w:t>
          </w:r>
          <w:bookmarkStart w:id="13" w:name="spsOriginalLanguage"/>
          <w:r w:rsidRPr="007C4C36">
            <w:rPr>
              <w:bCs/>
              <w:szCs w:val="18"/>
            </w:rPr>
            <w:t>English</w:t>
          </w:r>
          <w:bookmarkEnd w:id="13"/>
          <w:bookmarkEnd w:id="12"/>
        </w:p>
      </w:tc>
    </w:tr>
  </w:tbl>
  <w:p w14:paraId="7CA9D741" w14:textId="77777777" w:rsidR="00ED54E0" w:rsidRPr="007C4C36" w:rsidRDefault="00ED54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multilevel"/>
    <w:tmpl w:val="A11C1A10"/>
    <w:name w:val="ListBullets"/>
    <w:lvl w:ilvl="0">
      <w:start w:val="1"/>
      <w:numFmt w:val="decimal"/>
      <w:pStyle w:val="ListBullet"/>
      <w:lvlText w:val=""/>
      <w:lvlJc w:val="left"/>
      <w:pPr>
        <w:tabs>
          <w:tab w:val="num" w:pos="567"/>
        </w:tabs>
        <w:ind w:left="567" w:hanging="567"/>
      </w:pPr>
      <w:rPr>
        <w:rFonts w:ascii="Symbol" w:hAnsi="Symbol" w:hint="default"/>
      </w:rPr>
    </w:lvl>
    <w:lvl w:ilvl="1">
      <w:start w:val="1"/>
      <w:numFmt w:val="lowerLetter"/>
      <w:pStyle w:val="ListBullet2"/>
      <w:lvlText w:val=""/>
      <w:lvlJc w:val="left"/>
      <w:pPr>
        <w:tabs>
          <w:tab w:val="num" w:pos="907"/>
        </w:tabs>
        <w:ind w:left="907" w:hanging="340"/>
      </w:pPr>
      <w:rPr>
        <w:rFonts w:ascii="Symbol" w:hAnsi="Symbol" w:hint="default"/>
      </w:rPr>
    </w:lvl>
    <w:lvl w:ilvl="2">
      <w:start w:val="1"/>
      <w:numFmt w:val="lowerRoman"/>
      <w:pStyle w:val="ListBullet3"/>
      <w:lvlText w:val=""/>
      <w:lvlJc w:val="left"/>
      <w:pPr>
        <w:tabs>
          <w:tab w:val="num" w:pos="1247"/>
        </w:tabs>
        <w:ind w:left="1247" w:hanging="340"/>
      </w:pPr>
      <w:rPr>
        <w:rFonts w:ascii="Symbol" w:hAnsi="Symbol" w:hint="default"/>
      </w:rPr>
    </w:lvl>
    <w:lvl w:ilvl="3">
      <w:start w:val="1"/>
      <w:numFmt w:val="decimal"/>
      <w:pStyle w:val="ListBullet4"/>
      <w:lvlText w:val=""/>
      <w:lvlJc w:val="left"/>
      <w:pPr>
        <w:tabs>
          <w:tab w:val="num" w:pos="1587"/>
        </w:tabs>
        <w:ind w:left="1587" w:hanging="340"/>
      </w:pPr>
      <w:rPr>
        <w:rFonts w:ascii="Symbol" w:hAnsi="Symbol" w:hint="default"/>
      </w:rPr>
    </w:lvl>
    <w:lvl w:ilvl="4">
      <w:start w:val="1"/>
      <w:numFmt w:val="lowerLetter"/>
      <w:pStyle w:val="ListBullet5"/>
      <w:lvlText w:val=""/>
      <w:lvlJc w:val="left"/>
      <w:pPr>
        <w:tabs>
          <w:tab w:val="num" w:pos="1927"/>
        </w:tabs>
        <w:ind w:left="1927" w:hanging="34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FFFFFF7D"/>
    <w:multiLevelType w:val="singleLevel"/>
    <w:tmpl w:val="04104A7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multilevel"/>
    <w:tmpl w:val="F73E9296"/>
    <w:name w:val="LegalHeadings"/>
    <w:lvl w:ilvl="0">
      <w:start w:val="1"/>
      <w:numFmt w:val="decimal"/>
      <w:pStyle w:val="Heading1"/>
      <w:suff w:val="space"/>
      <w:lvlText w:val="%1 "/>
      <w:lvlJc w:val="left"/>
      <w:pPr>
        <w:tabs>
          <w:tab w:val="num" w:pos="567"/>
        </w:tabs>
        <w:ind w:left="0" w:firstLine="0"/>
      </w:pPr>
      <w:rPr>
        <w:rFonts w:ascii="Verdana" w:hAnsi="Verdana"/>
        <w:caps/>
        <w:smallCaps w:val="0"/>
      </w:rPr>
    </w:lvl>
    <w:lvl w:ilvl="1">
      <w:start w:val="1"/>
      <w:numFmt w:val="decimal"/>
      <w:pStyle w:val="Heading2"/>
      <w:suff w:val="space"/>
      <w:lvlText w:val="%1.%2 "/>
      <w:lvlJc w:val="left"/>
      <w:pPr>
        <w:tabs>
          <w:tab w:val="num" w:pos="567"/>
        </w:tabs>
        <w:ind w:left="0" w:firstLine="0"/>
      </w:pPr>
      <w:rPr>
        <w:rFonts w:ascii="Verdana" w:hAnsi="Verdana"/>
      </w:rPr>
    </w:lvl>
    <w:lvl w:ilvl="2">
      <w:start w:val="1"/>
      <w:numFmt w:val="decimal"/>
      <w:pStyle w:val="Heading3"/>
      <w:suff w:val="space"/>
      <w:lvlText w:val="%1.%2.%3 "/>
      <w:lvlJc w:val="left"/>
      <w:pPr>
        <w:tabs>
          <w:tab w:val="num" w:pos="567"/>
        </w:tabs>
        <w:ind w:left="0" w:firstLine="0"/>
      </w:pPr>
      <w:rPr>
        <w:rFonts w:ascii="Verdana" w:hAnsi="Verdana"/>
      </w:rPr>
    </w:lvl>
    <w:lvl w:ilvl="3">
      <w:start w:val="1"/>
      <w:numFmt w:val="decimal"/>
      <w:pStyle w:val="Heading4"/>
      <w:suff w:val="space"/>
      <w:lvlText w:val="%1.%2.%3.%4 "/>
      <w:lvlJc w:val="left"/>
      <w:pPr>
        <w:tabs>
          <w:tab w:val="num" w:pos="1134"/>
        </w:tabs>
        <w:ind w:left="0" w:firstLine="0"/>
      </w:pPr>
      <w:rPr>
        <w:rFonts w:ascii="Verdana" w:hAnsi="Verdana"/>
      </w:rPr>
    </w:lvl>
    <w:lvl w:ilvl="4">
      <w:start w:val="1"/>
      <w:numFmt w:val="decimal"/>
      <w:pStyle w:val="Heading5"/>
      <w:suff w:val="space"/>
      <w:lvlText w:val="%1.%2.%3.%4.%5 "/>
      <w:lvlJc w:val="left"/>
      <w:pPr>
        <w:tabs>
          <w:tab w:val="num" w:pos="1134"/>
        </w:tabs>
        <w:ind w:left="0" w:firstLine="0"/>
      </w:pPr>
      <w:rPr>
        <w:rFonts w:ascii="Verdana" w:hAnsi="Verdana"/>
      </w:rPr>
    </w:lvl>
    <w:lvl w:ilvl="5">
      <w:start w:val="1"/>
      <w:numFmt w:val="decimal"/>
      <w:pStyle w:val="Heading6"/>
      <w:suff w:val="space"/>
      <w:lvlText w:val="%1.%2.%3.%4.%5.%6 "/>
      <w:lvlJc w:val="left"/>
      <w:pPr>
        <w:tabs>
          <w:tab w:val="num" w:pos="1134"/>
        </w:tabs>
        <w:ind w:left="0" w:firstLine="0"/>
      </w:pPr>
      <w:rPr>
        <w:rFonts w:ascii="Verdana" w:hAnsi="Verdana"/>
      </w:rPr>
    </w:lvl>
    <w:lvl w:ilvl="6">
      <w:start w:val="1"/>
      <w:numFmt w:val="decimal"/>
      <w:lvlRestart w:val="1"/>
      <w:pStyle w:val="BodyText"/>
      <w:isLgl/>
      <w:suff w:val="space"/>
      <w:lvlText w:val="%1.%7. "/>
      <w:lvlJc w:val="left"/>
      <w:pPr>
        <w:tabs>
          <w:tab w:val="num" w:pos="567"/>
        </w:tabs>
        <w:ind w:left="0" w:firstLine="0"/>
      </w:pPr>
      <w:rPr>
        <w:rFonts w:ascii="Verdana" w:hAnsi="Verdana"/>
      </w:rPr>
    </w:lvl>
    <w:lvl w:ilvl="7">
      <w:start w:val="1"/>
      <w:numFmt w:val="lowerLetter"/>
      <w:pStyle w:val="BodyText2"/>
      <w:lvlText w:val="%8."/>
      <w:lvlJc w:val="left"/>
      <w:pPr>
        <w:tabs>
          <w:tab w:val="num" w:pos="907"/>
        </w:tabs>
        <w:ind w:left="907" w:hanging="340"/>
      </w:pPr>
      <w:rPr>
        <w:rFonts w:ascii="Verdana" w:hAnsi="Verdana"/>
      </w:rPr>
    </w:lvl>
    <w:lvl w:ilvl="8">
      <w:start w:val="1"/>
      <w:numFmt w:val="lowerRoman"/>
      <w:pStyle w:val="BodyText3"/>
      <w:lvlText w:val="%9."/>
      <w:lvlJc w:val="left"/>
      <w:pPr>
        <w:tabs>
          <w:tab w:val="num" w:pos="1247"/>
        </w:tabs>
        <w:ind w:left="1247" w:hanging="340"/>
      </w:pPr>
      <w:rPr>
        <w:rFonts w:ascii="Verdana" w:hAnsi="Verdana"/>
      </w:rPr>
    </w:lvl>
  </w:abstractNum>
  <w:abstractNum w:abstractNumId="3" w15:restartNumberingAfterBreak="0">
    <w:nsid w:val="FFFFFF7F"/>
    <w:multiLevelType w:val="singleLevel"/>
    <w:tmpl w:val="59DCAEF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3F4D7E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48AE3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DC8F2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18D70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CC68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3E948C5"/>
    <w:multiLevelType w:val="multilevel"/>
    <w:tmpl w:val="F6DCF6BE"/>
    <w:styleLink w:val="ListBullets"/>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907"/>
        </w:tabs>
        <w:ind w:left="907" w:hanging="340"/>
      </w:pPr>
      <w:rPr>
        <w:rFonts w:ascii="Symbol" w:hAnsi="Symbol" w:hint="default"/>
        <w:color w:val="auto"/>
      </w:rPr>
    </w:lvl>
    <w:lvl w:ilvl="2">
      <w:start w:val="1"/>
      <w:numFmt w:val="bullet"/>
      <w:lvlText w:val=""/>
      <w:lvlJc w:val="left"/>
      <w:pPr>
        <w:tabs>
          <w:tab w:val="num" w:pos="1247"/>
        </w:tabs>
        <w:ind w:left="1247" w:hanging="340"/>
      </w:pPr>
      <w:rPr>
        <w:rFonts w:ascii="Symbol" w:hAnsi="Symbol" w:hint="default"/>
        <w:color w:val="auto"/>
      </w:rPr>
    </w:lvl>
    <w:lvl w:ilvl="3">
      <w:start w:val="1"/>
      <w:numFmt w:val="bullet"/>
      <w:lvlText w:val=""/>
      <w:lvlJc w:val="left"/>
      <w:pPr>
        <w:tabs>
          <w:tab w:val="num" w:pos="1588"/>
        </w:tabs>
        <w:ind w:left="1588" w:hanging="341"/>
      </w:pPr>
      <w:rPr>
        <w:rFonts w:ascii="Symbol" w:hAnsi="Symbol" w:hint="default"/>
      </w:rPr>
    </w:lvl>
    <w:lvl w:ilvl="4">
      <w:start w:val="1"/>
      <w:numFmt w:val="bullet"/>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11" w15:restartNumberingAfterBreak="0">
    <w:nsid w:val="57454AB1"/>
    <w:multiLevelType w:val="multilevel"/>
    <w:tmpl w:val="0E006206"/>
    <w:numStyleLink w:val="LegalHeadings"/>
  </w:abstractNum>
  <w:abstractNum w:abstractNumId="12" w15:restartNumberingAfterBreak="0">
    <w:nsid w:val="57551E12"/>
    <w:multiLevelType w:val="multilevel"/>
    <w:tmpl w:val="0E006206"/>
    <w:styleLink w:val="LegalHeadings"/>
    <w:lvl w:ilvl="0">
      <w:start w:val="1"/>
      <w:numFmt w:val="decimal"/>
      <w:isLgl/>
      <w:suff w:val="nothing"/>
      <w:lvlText w:val="%1  "/>
      <w:lvlJc w:val="left"/>
      <w:pPr>
        <w:ind w:left="0" w:firstLine="0"/>
      </w:pPr>
      <w:rPr>
        <w:rFonts w:hint="default"/>
      </w:rPr>
    </w:lvl>
    <w:lvl w:ilvl="1">
      <w:start w:val="1"/>
      <w:numFmt w:val="decimal"/>
      <w:isLgl/>
      <w:suff w:val="nothing"/>
      <w:lvlText w:val="%1.%2  "/>
      <w:lvlJc w:val="left"/>
      <w:pPr>
        <w:ind w:left="0" w:firstLine="0"/>
      </w:pPr>
      <w:rPr>
        <w:rFonts w:hint="default"/>
      </w:rPr>
    </w:lvl>
    <w:lvl w:ilvl="2">
      <w:start w:val="1"/>
      <w:numFmt w:val="decimal"/>
      <w:isLgl/>
      <w:suff w:val="nothing"/>
      <w:lvlText w:val="%1.%2.%3  "/>
      <w:lvlJc w:val="left"/>
      <w:pPr>
        <w:ind w:left="0" w:firstLine="0"/>
      </w:pPr>
      <w:rPr>
        <w:rFonts w:hint="default"/>
      </w:rPr>
    </w:lvl>
    <w:lvl w:ilvl="3">
      <w:start w:val="1"/>
      <w:numFmt w:val="decimal"/>
      <w:isLgl/>
      <w:suff w:val="nothing"/>
      <w:lvlText w:val="%1.%2.%3.%4  "/>
      <w:lvlJc w:val="left"/>
      <w:pPr>
        <w:ind w:left="0" w:firstLine="0"/>
      </w:pPr>
      <w:rPr>
        <w:rFonts w:hint="default"/>
      </w:rPr>
    </w:lvl>
    <w:lvl w:ilvl="4">
      <w:start w:val="1"/>
      <w:numFmt w:val="decimal"/>
      <w:isLgl/>
      <w:suff w:val="nothing"/>
      <w:lvlText w:val="%1.%2.%3.%4.%5  "/>
      <w:lvlJc w:val="left"/>
      <w:pPr>
        <w:ind w:left="0" w:firstLine="0"/>
      </w:pPr>
      <w:rPr>
        <w:rFonts w:hint="default"/>
      </w:rPr>
    </w:lvl>
    <w:lvl w:ilvl="5">
      <w:start w:val="1"/>
      <w:numFmt w:val="decimal"/>
      <w:isLgl/>
      <w:suff w:val="nothing"/>
      <w:lvlText w:val="%1.%2.%3.%4.%5.%6  "/>
      <w:lvlJc w:val="left"/>
      <w:pPr>
        <w:ind w:left="0" w:firstLine="0"/>
      </w:pPr>
      <w:rPr>
        <w:rFonts w:hint="default"/>
      </w:rPr>
    </w:lvl>
    <w:lvl w:ilvl="6">
      <w:start w:val="1"/>
      <w:numFmt w:val="decimal"/>
      <w:lvlRestart w:val="1"/>
      <w:isLgl/>
      <w:suff w:val="nothing"/>
      <w:lvlText w:val="%1.%7.  "/>
      <w:lvlJc w:val="left"/>
      <w:pPr>
        <w:ind w:left="0" w:firstLine="0"/>
      </w:pPr>
      <w:rPr>
        <w:rFonts w:hint="default"/>
      </w:rPr>
    </w:lvl>
    <w:lvl w:ilvl="7">
      <w:start w:val="1"/>
      <w:numFmt w:val="lowerLetter"/>
      <w:lvlText w:val="%8."/>
      <w:lvlJc w:val="left"/>
      <w:pPr>
        <w:tabs>
          <w:tab w:val="num" w:pos="907"/>
        </w:tabs>
        <w:ind w:left="907" w:hanging="340"/>
      </w:pPr>
      <w:rPr>
        <w:rFonts w:hint="default"/>
      </w:rPr>
    </w:lvl>
    <w:lvl w:ilvl="8">
      <w:start w:val="1"/>
      <w:numFmt w:val="lowerRoman"/>
      <w:lvlText w:val="%9."/>
      <w:lvlJc w:val="left"/>
      <w:pPr>
        <w:tabs>
          <w:tab w:val="num" w:pos="1247"/>
        </w:tabs>
        <w:ind w:left="1247" w:hanging="340"/>
      </w:pPr>
      <w:rPr>
        <w:rFonts w:hint="default"/>
      </w:rPr>
    </w:lvl>
  </w:abstractNum>
  <w:abstractNum w:abstractNumId="13" w15:restartNumberingAfterBreak="0">
    <w:nsid w:val="63D526BA"/>
    <w:multiLevelType w:val="hybridMultilevel"/>
    <w:tmpl w:val="5CB60482"/>
    <w:lvl w:ilvl="0" w:tplc="05C6C9E4">
      <w:start w:val="1"/>
      <w:numFmt w:val="decimal"/>
      <w:pStyle w:val="SummaryText"/>
      <w:lvlText w:val="%1."/>
      <w:lvlJc w:val="left"/>
      <w:pPr>
        <w:ind w:left="360" w:hanging="360"/>
      </w:pPr>
    </w:lvl>
    <w:lvl w:ilvl="1" w:tplc="DD246DCA" w:tentative="1">
      <w:start w:val="1"/>
      <w:numFmt w:val="lowerLetter"/>
      <w:lvlText w:val="%2."/>
      <w:lvlJc w:val="left"/>
      <w:pPr>
        <w:ind w:left="1080" w:hanging="360"/>
      </w:pPr>
    </w:lvl>
    <w:lvl w:ilvl="2" w:tplc="591C0162" w:tentative="1">
      <w:start w:val="1"/>
      <w:numFmt w:val="lowerRoman"/>
      <w:lvlText w:val="%3."/>
      <w:lvlJc w:val="right"/>
      <w:pPr>
        <w:ind w:left="1800" w:hanging="180"/>
      </w:pPr>
    </w:lvl>
    <w:lvl w:ilvl="3" w:tplc="8AA4567E" w:tentative="1">
      <w:start w:val="1"/>
      <w:numFmt w:val="decimal"/>
      <w:lvlText w:val="%4."/>
      <w:lvlJc w:val="left"/>
      <w:pPr>
        <w:ind w:left="2520" w:hanging="360"/>
      </w:pPr>
    </w:lvl>
    <w:lvl w:ilvl="4" w:tplc="A2369B5C" w:tentative="1">
      <w:start w:val="1"/>
      <w:numFmt w:val="lowerLetter"/>
      <w:lvlText w:val="%5."/>
      <w:lvlJc w:val="left"/>
      <w:pPr>
        <w:ind w:left="3240" w:hanging="360"/>
      </w:pPr>
    </w:lvl>
    <w:lvl w:ilvl="5" w:tplc="832A5196" w:tentative="1">
      <w:start w:val="1"/>
      <w:numFmt w:val="lowerRoman"/>
      <w:lvlText w:val="%6."/>
      <w:lvlJc w:val="right"/>
      <w:pPr>
        <w:ind w:left="3960" w:hanging="180"/>
      </w:pPr>
    </w:lvl>
    <w:lvl w:ilvl="6" w:tplc="52D64B56" w:tentative="1">
      <w:start w:val="1"/>
      <w:numFmt w:val="decimal"/>
      <w:lvlText w:val="%7."/>
      <w:lvlJc w:val="left"/>
      <w:pPr>
        <w:ind w:left="4680" w:hanging="360"/>
      </w:pPr>
    </w:lvl>
    <w:lvl w:ilvl="7" w:tplc="817E4850" w:tentative="1">
      <w:start w:val="1"/>
      <w:numFmt w:val="lowerLetter"/>
      <w:lvlText w:val="%8."/>
      <w:lvlJc w:val="left"/>
      <w:pPr>
        <w:ind w:left="5400" w:hanging="360"/>
      </w:pPr>
    </w:lvl>
    <w:lvl w:ilvl="8" w:tplc="84DC5F00" w:tentative="1">
      <w:start w:val="1"/>
      <w:numFmt w:val="lowerRoman"/>
      <w:lvlText w:val="%9."/>
      <w:lvlJc w:val="right"/>
      <w:pPr>
        <w:ind w:left="6120" w:hanging="180"/>
      </w:pPr>
    </w:lvl>
  </w:abstractNum>
  <w:num w:numId="1">
    <w:abstractNumId w:val="9"/>
  </w:num>
  <w:num w:numId="2">
    <w:abstractNumId w:val="7"/>
  </w:num>
  <w:num w:numId="3">
    <w:abstractNumId w:val="6"/>
  </w:num>
  <w:num w:numId="4">
    <w:abstractNumId w:val="5"/>
  </w:num>
  <w:num w:numId="5">
    <w:abstractNumId w:val="4"/>
  </w:num>
  <w:num w:numId="6">
    <w:abstractNumId w:val="12"/>
  </w:num>
  <w:num w:numId="7">
    <w:abstractNumId w:val="11"/>
  </w:num>
  <w:num w:numId="8">
    <w:abstractNumId w:val="10"/>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2AE"/>
    <w:rsid w:val="000272F6"/>
    <w:rsid w:val="00037AC4"/>
    <w:rsid w:val="000423BF"/>
    <w:rsid w:val="000A4945"/>
    <w:rsid w:val="000B31E1"/>
    <w:rsid w:val="000F4B07"/>
    <w:rsid w:val="0011356B"/>
    <w:rsid w:val="0013337F"/>
    <w:rsid w:val="00164D48"/>
    <w:rsid w:val="00182B84"/>
    <w:rsid w:val="001E291F"/>
    <w:rsid w:val="001E6203"/>
    <w:rsid w:val="00233408"/>
    <w:rsid w:val="00266A7F"/>
    <w:rsid w:val="0027067B"/>
    <w:rsid w:val="002807BF"/>
    <w:rsid w:val="002B3118"/>
    <w:rsid w:val="002D1DFD"/>
    <w:rsid w:val="0034338B"/>
    <w:rsid w:val="0035026F"/>
    <w:rsid w:val="003572B4"/>
    <w:rsid w:val="003601C0"/>
    <w:rsid w:val="0036118C"/>
    <w:rsid w:val="00467032"/>
    <w:rsid w:val="0046754A"/>
    <w:rsid w:val="004D0450"/>
    <w:rsid w:val="004E22AE"/>
    <w:rsid w:val="004E2D12"/>
    <w:rsid w:val="004F203A"/>
    <w:rsid w:val="005336B8"/>
    <w:rsid w:val="00547B5F"/>
    <w:rsid w:val="005564B9"/>
    <w:rsid w:val="00560AB2"/>
    <w:rsid w:val="005B04B9"/>
    <w:rsid w:val="005B68C7"/>
    <w:rsid w:val="005B7054"/>
    <w:rsid w:val="005D097C"/>
    <w:rsid w:val="005D3E36"/>
    <w:rsid w:val="005D5981"/>
    <w:rsid w:val="005F30CB"/>
    <w:rsid w:val="00612644"/>
    <w:rsid w:val="00674CCD"/>
    <w:rsid w:val="0069165A"/>
    <w:rsid w:val="006F5826"/>
    <w:rsid w:val="00700181"/>
    <w:rsid w:val="007141CF"/>
    <w:rsid w:val="00744A60"/>
    <w:rsid w:val="00745146"/>
    <w:rsid w:val="007577E3"/>
    <w:rsid w:val="00760DB3"/>
    <w:rsid w:val="007A02C8"/>
    <w:rsid w:val="007B51D4"/>
    <w:rsid w:val="007C4C36"/>
    <w:rsid w:val="007E6507"/>
    <w:rsid w:val="007F2B8E"/>
    <w:rsid w:val="00807247"/>
    <w:rsid w:val="008227B3"/>
    <w:rsid w:val="00840C2B"/>
    <w:rsid w:val="00861385"/>
    <w:rsid w:val="008739FD"/>
    <w:rsid w:val="00881D34"/>
    <w:rsid w:val="00893E85"/>
    <w:rsid w:val="008A68FB"/>
    <w:rsid w:val="008D0A7A"/>
    <w:rsid w:val="008E372C"/>
    <w:rsid w:val="009A6F54"/>
    <w:rsid w:val="00A6057A"/>
    <w:rsid w:val="00A74017"/>
    <w:rsid w:val="00AA332C"/>
    <w:rsid w:val="00AC27F8"/>
    <w:rsid w:val="00AD4C72"/>
    <w:rsid w:val="00AE2AEE"/>
    <w:rsid w:val="00B00276"/>
    <w:rsid w:val="00B230EC"/>
    <w:rsid w:val="00B52738"/>
    <w:rsid w:val="00B56EDC"/>
    <w:rsid w:val="00BB1F84"/>
    <w:rsid w:val="00BE5468"/>
    <w:rsid w:val="00C11EAC"/>
    <w:rsid w:val="00C22C9C"/>
    <w:rsid w:val="00C305D7"/>
    <w:rsid w:val="00C30F2A"/>
    <w:rsid w:val="00C43456"/>
    <w:rsid w:val="00C56C8B"/>
    <w:rsid w:val="00C60AB9"/>
    <w:rsid w:val="00C65C0C"/>
    <w:rsid w:val="00C808FC"/>
    <w:rsid w:val="00CD7D97"/>
    <w:rsid w:val="00CE3EE6"/>
    <w:rsid w:val="00CE4BA1"/>
    <w:rsid w:val="00D000C7"/>
    <w:rsid w:val="00D06A69"/>
    <w:rsid w:val="00D2508A"/>
    <w:rsid w:val="00D52A9D"/>
    <w:rsid w:val="00D55AAD"/>
    <w:rsid w:val="00D63B88"/>
    <w:rsid w:val="00D72AF0"/>
    <w:rsid w:val="00D747AE"/>
    <w:rsid w:val="00D9226C"/>
    <w:rsid w:val="00DA20BD"/>
    <w:rsid w:val="00DE204D"/>
    <w:rsid w:val="00DE21EF"/>
    <w:rsid w:val="00DE50DB"/>
    <w:rsid w:val="00DF3F8A"/>
    <w:rsid w:val="00DF6AE1"/>
    <w:rsid w:val="00E27816"/>
    <w:rsid w:val="00E46FD5"/>
    <w:rsid w:val="00E544BB"/>
    <w:rsid w:val="00E56545"/>
    <w:rsid w:val="00E80C53"/>
    <w:rsid w:val="00EA5D4F"/>
    <w:rsid w:val="00EB6C56"/>
    <w:rsid w:val="00ED54E0"/>
    <w:rsid w:val="00F003BA"/>
    <w:rsid w:val="00F32397"/>
    <w:rsid w:val="00F40595"/>
    <w:rsid w:val="00F81EE4"/>
    <w:rsid w:val="00F9685D"/>
    <w:rsid w:val="00FA5EBC"/>
    <w:rsid w:val="00FC775B"/>
    <w:rsid w:val="00FD224A"/>
    <w:rsid w:val="00FF46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79D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5" w:unhideWhenUsed="1"/>
    <w:lsdException w:name="annotation text" w:semiHidden="1" w:unhideWhenUsed="1"/>
    <w:lsdException w:name="header" w:semiHidden="1" w:uiPriority="3" w:unhideWhenUsed="1"/>
    <w:lsdException w:name="footer" w:semiHidden="1" w:uiPriority="3"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5"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iPriority="49"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iPriority="9"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59" w:qFormat="1"/>
    <w:lsdException w:name="Intense Quote" w:uiPriority="5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C36"/>
    <w:pPr>
      <w:jc w:val="both"/>
    </w:pPr>
    <w:rPr>
      <w:rFonts w:ascii="Verdana" w:hAnsi="Verdana"/>
      <w:sz w:val="18"/>
      <w:szCs w:val="22"/>
      <w:lang w:eastAsia="en-US"/>
    </w:rPr>
  </w:style>
  <w:style w:type="paragraph" w:styleId="Heading1">
    <w:name w:val="heading 1"/>
    <w:basedOn w:val="Normal"/>
    <w:next w:val="Heading2"/>
    <w:link w:val="Heading1Char"/>
    <w:uiPriority w:val="2"/>
    <w:qFormat/>
    <w:rsid w:val="007C4C36"/>
    <w:pPr>
      <w:keepNext/>
      <w:keepLines/>
      <w:numPr>
        <w:numId w:val="13"/>
      </w:numPr>
      <w:spacing w:after="240"/>
      <w:outlineLvl w:val="0"/>
    </w:pPr>
    <w:rPr>
      <w:rFonts w:eastAsia="Times New Roman"/>
      <w:b/>
      <w:bCs/>
      <w:caps/>
      <w:color w:val="006283"/>
      <w:szCs w:val="28"/>
    </w:rPr>
  </w:style>
  <w:style w:type="paragraph" w:styleId="Heading2">
    <w:name w:val="heading 2"/>
    <w:basedOn w:val="Normal"/>
    <w:next w:val="Heading3"/>
    <w:link w:val="Heading2Char"/>
    <w:uiPriority w:val="2"/>
    <w:qFormat/>
    <w:rsid w:val="007C4C36"/>
    <w:pPr>
      <w:keepNext/>
      <w:keepLines/>
      <w:numPr>
        <w:ilvl w:val="1"/>
        <w:numId w:val="13"/>
      </w:numPr>
      <w:spacing w:after="240"/>
      <w:outlineLvl w:val="1"/>
    </w:pPr>
    <w:rPr>
      <w:rFonts w:eastAsia="Times New Roman"/>
      <w:b/>
      <w:bCs/>
      <w:color w:val="006283"/>
      <w:szCs w:val="26"/>
    </w:rPr>
  </w:style>
  <w:style w:type="paragraph" w:styleId="Heading3">
    <w:name w:val="heading 3"/>
    <w:basedOn w:val="Normal"/>
    <w:next w:val="Heading4"/>
    <w:link w:val="Heading3Char"/>
    <w:uiPriority w:val="2"/>
    <w:qFormat/>
    <w:rsid w:val="007C4C36"/>
    <w:pPr>
      <w:keepNext/>
      <w:keepLines/>
      <w:numPr>
        <w:ilvl w:val="2"/>
        <w:numId w:val="13"/>
      </w:numPr>
      <w:spacing w:after="240"/>
      <w:outlineLvl w:val="2"/>
    </w:pPr>
    <w:rPr>
      <w:rFonts w:eastAsia="Times New Roman"/>
      <w:b/>
      <w:bCs/>
      <w:color w:val="006283"/>
    </w:rPr>
  </w:style>
  <w:style w:type="paragraph" w:styleId="Heading4">
    <w:name w:val="heading 4"/>
    <w:basedOn w:val="Normal"/>
    <w:next w:val="Heading5"/>
    <w:link w:val="Heading4Char"/>
    <w:uiPriority w:val="2"/>
    <w:qFormat/>
    <w:rsid w:val="007C4C36"/>
    <w:pPr>
      <w:keepNext/>
      <w:keepLines/>
      <w:numPr>
        <w:ilvl w:val="3"/>
        <w:numId w:val="13"/>
      </w:numPr>
      <w:tabs>
        <w:tab w:val="clear" w:pos="1134"/>
        <w:tab w:val="num" w:pos="567"/>
      </w:tabs>
      <w:spacing w:after="240"/>
      <w:outlineLvl w:val="3"/>
    </w:pPr>
    <w:rPr>
      <w:rFonts w:eastAsia="Times New Roman"/>
      <w:b/>
      <w:bCs/>
      <w:iCs/>
      <w:color w:val="006283"/>
    </w:rPr>
  </w:style>
  <w:style w:type="paragraph" w:styleId="Heading5">
    <w:name w:val="heading 5"/>
    <w:basedOn w:val="Normal"/>
    <w:next w:val="Heading6"/>
    <w:link w:val="Heading5Char"/>
    <w:uiPriority w:val="2"/>
    <w:qFormat/>
    <w:rsid w:val="007C4C36"/>
    <w:pPr>
      <w:keepNext/>
      <w:keepLines/>
      <w:numPr>
        <w:ilvl w:val="4"/>
        <w:numId w:val="13"/>
      </w:numPr>
      <w:tabs>
        <w:tab w:val="clear" w:pos="1134"/>
        <w:tab w:val="num" w:pos="567"/>
      </w:tabs>
      <w:spacing w:after="240"/>
      <w:outlineLvl w:val="4"/>
    </w:pPr>
    <w:rPr>
      <w:rFonts w:eastAsia="Times New Roman"/>
      <w:b/>
      <w:color w:val="006283"/>
    </w:rPr>
  </w:style>
  <w:style w:type="paragraph" w:styleId="Heading6">
    <w:name w:val="heading 6"/>
    <w:basedOn w:val="Normal"/>
    <w:next w:val="BodyText"/>
    <w:link w:val="Heading6Char"/>
    <w:uiPriority w:val="2"/>
    <w:qFormat/>
    <w:rsid w:val="007C4C36"/>
    <w:pPr>
      <w:keepNext/>
      <w:keepLines/>
      <w:numPr>
        <w:ilvl w:val="5"/>
        <w:numId w:val="13"/>
      </w:numPr>
      <w:tabs>
        <w:tab w:val="clear" w:pos="1134"/>
        <w:tab w:val="num" w:pos="567"/>
      </w:tabs>
      <w:spacing w:after="240"/>
      <w:outlineLvl w:val="5"/>
    </w:pPr>
    <w:rPr>
      <w:rFonts w:eastAsia="Times New Roman"/>
      <w:b/>
      <w:iCs/>
      <w:color w:val="006283"/>
    </w:rPr>
  </w:style>
  <w:style w:type="paragraph" w:styleId="Heading7">
    <w:name w:val="heading 7"/>
    <w:basedOn w:val="Normal"/>
    <w:next w:val="Normal"/>
    <w:link w:val="Heading7Char"/>
    <w:uiPriority w:val="2"/>
    <w:rsid w:val="007C4C36"/>
    <w:pPr>
      <w:keepNext/>
      <w:keepLines/>
      <w:spacing w:after="240"/>
      <w:outlineLvl w:val="6"/>
    </w:pPr>
    <w:rPr>
      <w:rFonts w:eastAsia="Times New Roman"/>
      <w:b/>
      <w:iCs/>
      <w:color w:val="006283"/>
    </w:rPr>
  </w:style>
  <w:style w:type="paragraph" w:styleId="Heading8">
    <w:name w:val="heading 8"/>
    <w:basedOn w:val="Normal"/>
    <w:next w:val="Normal"/>
    <w:link w:val="Heading8Char"/>
    <w:uiPriority w:val="2"/>
    <w:rsid w:val="007C4C36"/>
    <w:pPr>
      <w:keepNext/>
      <w:keepLines/>
      <w:spacing w:after="240"/>
      <w:outlineLvl w:val="7"/>
    </w:pPr>
    <w:rPr>
      <w:rFonts w:eastAsia="Times New Roman"/>
      <w:b/>
      <w:i/>
      <w:color w:val="006283"/>
      <w:szCs w:val="20"/>
    </w:rPr>
  </w:style>
  <w:style w:type="paragraph" w:styleId="Heading9">
    <w:name w:val="heading 9"/>
    <w:basedOn w:val="Normal"/>
    <w:next w:val="Normal"/>
    <w:link w:val="Heading9Char"/>
    <w:uiPriority w:val="2"/>
    <w:rsid w:val="007C4C36"/>
    <w:pPr>
      <w:keepNext/>
      <w:keepLines/>
      <w:spacing w:after="240"/>
      <w:outlineLvl w:val="8"/>
    </w:pPr>
    <w:rPr>
      <w:rFonts w:eastAsia="Times New Roman"/>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7C4C36"/>
    <w:rPr>
      <w:rFonts w:ascii="Verdana" w:eastAsia="Times New Roman" w:hAnsi="Verdana"/>
      <w:b/>
      <w:bCs/>
      <w:caps/>
      <w:color w:val="006283"/>
      <w:sz w:val="18"/>
      <w:szCs w:val="28"/>
      <w:lang w:val="en-GB"/>
    </w:rPr>
  </w:style>
  <w:style w:type="character" w:customStyle="1" w:styleId="Heading2Char">
    <w:name w:val="Heading 2 Char"/>
    <w:link w:val="Heading2"/>
    <w:uiPriority w:val="2"/>
    <w:rsid w:val="007C4C36"/>
    <w:rPr>
      <w:rFonts w:ascii="Verdana" w:eastAsia="Times New Roman" w:hAnsi="Verdana"/>
      <w:b/>
      <w:bCs/>
      <w:color w:val="006283"/>
      <w:sz w:val="18"/>
      <w:szCs w:val="26"/>
      <w:lang w:val="en-GB"/>
    </w:rPr>
  </w:style>
  <w:style w:type="character" w:customStyle="1" w:styleId="Heading3Char">
    <w:name w:val="Heading 3 Char"/>
    <w:link w:val="Heading3"/>
    <w:uiPriority w:val="2"/>
    <w:rsid w:val="007C4C36"/>
    <w:rPr>
      <w:rFonts w:ascii="Verdana" w:eastAsia="Times New Roman" w:hAnsi="Verdana"/>
      <w:b/>
      <w:bCs/>
      <w:color w:val="006283"/>
      <w:sz w:val="18"/>
      <w:szCs w:val="22"/>
      <w:lang w:val="en-GB"/>
    </w:rPr>
  </w:style>
  <w:style w:type="character" w:customStyle="1" w:styleId="Heading4Char">
    <w:name w:val="Heading 4 Char"/>
    <w:link w:val="Heading4"/>
    <w:uiPriority w:val="2"/>
    <w:rsid w:val="007C4C36"/>
    <w:rPr>
      <w:rFonts w:ascii="Verdana" w:eastAsia="Times New Roman" w:hAnsi="Verdana"/>
      <w:b/>
      <w:bCs/>
      <w:iCs/>
      <w:color w:val="006283"/>
      <w:sz w:val="18"/>
      <w:szCs w:val="22"/>
      <w:lang w:val="en-GB"/>
    </w:rPr>
  </w:style>
  <w:style w:type="character" w:customStyle="1" w:styleId="Heading5Char">
    <w:name w:val="Heading 5 Char"/>
    <w:link w:val="Heading5"/>
    <w:uiPriority w:val="2"/>
    <w:rsid w:val="007C4C36"/>
    <w:rPr>
      <w:rFonts w:ascii="Verdana" w:eastAsia="Times New Roman" w:hAnsi="Verdana"/>
      <w:b/>
      <w:color w:val="006283"/>
      <w:sz w:val="18"/>
      <w:szCs w:val="22"/>
      <w:lang w:val="en-GB"/>
    </w:rPr>
  </w:style>
  <w:style w:type="character" w:customStyle="1" w:styleId="Heading6Char">
    <w:name w:val="Heading 6 Char"/>
    <w:link w:val="Heading6"/>
    <w:uiPriority w:val="2"/>
    <w:rsid w:val="007C4C36"/>
    <w:rPr>
      <w:rFonts w:ascii="Verdana" w:eastAsia="Times New Roman" w:hAnsi="Verdana"/>
      <w:b/>
      <w:iCs/>
      <w:color w:val="006283"/>
      <w:sz w:val="18"/>
      <w:szCs w:val="22"/>
      <w:lang w:val="en-GB"/>
    </w:rPr>
  </w:style>
  <w:style w:type="character" w:customStyle="1" w:styleId="Heading7Char">
    <w:name w:val="Heading 7 Char"/>
    <w:link w:val="Heading7"/>
    <w:uiPriority w:val="2"/>
    <w:rsid w:val="007C4C36"/>
    <w:rPr>
      <w:rFonts w:ascii="Verdana" w:eastAsia="Times New Roman" w:hAnsi="Verdana"/>
      <w:b/>
      <w:iCs/>
      <w:color w:val="006283"/>
      <w:sz w:val="18"/>
      <w:szCs w:val="22"/>
      <w:lang w:val="en-GB"/>
    </w:rPr>
  </w:style>
  <w:style w:type="character" w:customStyle="1" w:styleId="Heading8Char">
    <w:name w:val="Heading 8 Char"/>
    <w:link w:val="Heading8"/>
    <w:uiPriority w:val="2"/>
    <w:rsid w:val="007C4C36"/>
    <w:rPr>
      <w:rFonts w:ascii="Verdana" w:eastAsia="Times New Roman" w:hAnsi="Verdana"/>
      <w:b/>
      <w:i/>
      <w:color w:val="006283"/>
      <w:sz w:val="18"/>
      <w:lang w:val="en-GB"/>
    </w:rPr>
  </w:style>
  <w:style w:type="character" w:customStyle="1" w:styleId="Heading9Char">
    <w:name w:val="Heading 9 Char"/>
    <w:link w:val="Heading9"/>
    <w:uiPriority w:val="2"/>
    <w:rsid w:val="007C4C36"/>
    <w:rPr>
      <w:rFonts w:ascii="Verdana" w:eastAsia="Times New Roman" w:hAnsi="Verdana"/>
      <w:b/>
      <w:iCs/>
      <w:color w:val="006283"/>
      <w:sz w:val="18"/>
      <w:u w:val="single"/>
      <w:lang w:val="en-GB"/>
    </w:rPr>
  </w:style>
  <w:style w:type="paragraph" w:styleId="Title">
    <w:name w:val="Title"/>
    <w:basedOn w:val="Normal"/>
    <w:next w:val="Normal"/>
    <w:link w:val="TitleChar"/>
    <w:uiPriority w:val="5"/>
    <w:qFormat/>
    <w:rsid w:val="007C4C36"/>
    <w:pPr>
      <w:spacing w:before="480" w:after="240"/>
      <w:contextualSpacing/>
      <w:jc w:val="center"/>
    </w:pPr>
    <w:rPr>
      <w:rFonts w:eastAsia="Times New Roman"/>
      <w:b/>
      <w:caps/>
      <w:color w:val="006283"/>
      <w:kern w:val="28"/>
      <w:szCs w:val="52"/>
    </w:rPr>
  </w:style>
  <w:style w:type="character" w:customStyle="1" w:styleId="TitleChar">
    <w:name w:val="Title Char"/>
    <w:link w:val="Title"/>
    <w:uiPriority w:val="5"/>
    <w:rsid w:val="007C4C36"/>
    <w:rPr>
      <w:rFonts w:ascii="Verdana" w:eastAsia="Times New Roman" w:hAnsi="Verdana"/>
      <w:b/>
      <w:caps/>
      <w:color w:val="006283"/>
      <w:kern w:val="28"/>
      <w:sz w:val="18"/>
      <w:szCs w:val="52"/>
      <w:lang w:val="en-GB"/>
    </w:rPr>
  </w:style>
  <w:style w:type="paragraph" w:styleId="BodyText">
    <w:name w:val="Body Text"/>
    <w:basedOn w:val="Normal"/>
    <w:link w:val="BodyTextChar"/>
    <w:uiPriority w:val="1"/>
    <w:qFormat/>
    <w:rsid w:val="007C4C36"/>
    <w:pPr>
      <w:numPr>
        <w:ilvl w:val="6"/>
        <w:numId w:val="13"/>
      </w:numPr>
      <w:spacing w:after="240"/>
    </w:pPr>
  </w:style>
  <w:style w:type="character" w:customStyle="1" w:styleId="BodyTextChar">
    <w:name w:val="Body Text Char"/>
    <w:link w:val="BodyText"/>
    <w:uiPriority w:val="1"/>
    <w:rsid w:val="007C4C36"/>
    <w:rPr>
      <w:rFonts w:ascii="Verdana" w:hAnsi="Verdana"/>
      <w:sz w:val="18"/>
      <w:szCs w:val="22"/>
      <w:lang w:val="en-GB"/>
    </w:rPr>
  </w:style>
  <w:style w:type="paragraph" w:styleId="BodyText2">
    <w:name w:val="Body Text 2"/>
    <w:basedOn w:val="Normal"/>
    <w:link w:val="BodyText2Char"/>
    <w:uiPriority w:val="1"/>
    <w:qFormat/>
    <w:rsid w:val="007C4C36"/>
    <w:pPr>
      <w:numPr>
        <w:ilvl w:val="7"/>
        <w:numId w:val="13"/>
      </w:numPr>
      <w:spacing w:after="240"/>
    </w:pPr>
  </w:style>
  <w:style w:type="character" w:customStyle="1" w:styleId="BodyText2Char">
    <w:name w:val="Body Text 2 Char"/>
    <w:link w:val="BodyText2"/>
    <w:uiPriority w:val="1"/>
    <w:rsid w:val="007C4C36"/>
    <w:rPr>
      <w:rFonts w:ascii="Verdana" w:hAnsi="Verdana"/>
      <w:sz w:val="18"/>
      <w:szCs w:val="22"/>
      <w:lang w:val="en-GB"/>
    </w:rPr>
  </w:style>
  <w:style w:type="paragraph" w:styleId="BodyText3">
    <w:name w:val="Body Text 3"/>
    <w:basedOn w:val="Normal"/>
    <w:link w:val="BodyText3Char"/>
    <w:uiPriority w:val="1"/>
    <w:qFormat/>
    <w:rsid w:val="007C4C36"/>
    <w:pPr>
      <w:numPr>
        <w:ilvl w:val="8"/>
        <w:numId w:val="13"/>
      </w:numPr>
      <w:spacing w:after="240"/>
    </w:pPr>
    <w:rPr>
      <w:szCs w:val="16"/>
    </w:rPr>
  </w:style>
  <w:style w:type="character" w:customStyle="1" w:styleId="BodyText3Char">
    <w:name w:val="Body Text 3 Char"/>
    <w:link w:val="BodyText3"/>
    <w:uiPriority w:val="1"/>
    <w:rsid w:val="007C4C36"/>
    <w:rPr>
      <w:rFonts w:ascii="Verdana" w:hAnsi="Verdana"/>
      <w:sz w:val="18"/>
      <w:szCs w:val="16"/>
      <w:lang w:val="en-GB"/>
    </w:rPr>
  </w:style>
  <w:style w:type="numbering" w:customStyle="1" w:styleId="LegalHeadings">
    <w:name w:val="LegalHeadings"/>
    <w:uiPriority w:val="99"/>
    <w:rsid w:val="007C4C36"/>
    <w:pPr>
      <w:numPr>
        <w:numId w:val="6"/>
      </w:numPr>
    </w:pPr>
  </w:style>
  <w:style w:type="paragraph" w:styleId="ListBullet">
    <w:name w:val="List Bullet"/>
    <w:basedOn w:val="Normal"/>
    <w:uiPriority w:val="1"/>
    <w:rsid w:val="007C4C36"/>
    <w:pPr>
      <w:numPr>
        <w:numId w:val="15"/>
      </w:numPr>
      <w:tabs>
        <w:tab w:val="left" w:pos="567"/>
      </w:tabs>
      <w:spacing w:after="240"/>
      <w:contextualSpacing/>
    </w:pPr>
  </w:style>
  <w:style w:type="paragraph" w:styleId="ListBullet2">
    <w:name w:val="List Bullet 2"/>
    <w:basedOn w:val="Normal"/>
    <w:uiPriority w:val="1"/>
    <w:rsid w:val="007C4C36"/>
    <w:pPr>
      <w:numPr>
        <w:ilvl w:val="1"/>
        <w:numId w:val="15"/>
      </w:numPr>
      <w:tabs>
        <w:tab w:val="left" w:pos="907"/>
      </w:tabs>
      <w:spacing w:after="240"/>
      <w:contextualSpacing/>
    </w:pPr>
  </w:style>
  <w:style w:type="paragraph" w:styleId="ListBullet3">
    <w:name w:val="List Bullet 3"/>
    <w:basedOn w:val="Normal"/>
    <w:uiPriority w:val="1"/>
    <w:rsid w:val="007C4C36"/>
    <w:pPr>
      <w:numPr>
        <w:ilvl w:val="2"/>
        <w:numId w:val="15"/>
      </w:numPr>
      <w:tabs>
        <w:tab w:val="left" w:pos="1247"/>
      </w:tabs>
      <w:spacing w:after="240"/>
      <w:contextualSpacing/>
    </w:pPr>
  </w:style>
  <w:style w:type="paragraph" w:styleId="ListBullet4">
    <w:name w:val="List Bullet 4"/>
    <w:basedOn w:val="Normal"/>
    <w:uiPriority w:val="1"/>
    <w:rsid w:val="007C4C36"/>
    <w:pPr>
      <w:numPr>
        <w:ilvl w:val="3"/>
        <w:numId w:val="15"/>
      </w:numPr>
      <w:tabs>
        <w:tab w:val="left" w:pos="1587"/>
      </w:tabs>
      <w:spacing w:after="240"/>
      <w:contextualSpacing/>
    </w:pPr>
  </w:style>
  <w:style w:type="paragraph" w:styleId="ListBullet5">
    <w:name w:val="List Bullet 5"/>
    <w:basedOn w:val="Normal"/>
    <w:uiPriority w:val="1"/>
    <w:rsid w:val="007C4C36"/>
    <w:pPr>
      <w:numPr>
        <w:ilvl w:val="4"/>
        <w:numId w:val="15"/>
      </w:numPr>
      <w:tabs>
        <w:tab w:val="clear" w:pos="1927"/>
        <w:tab w:val="left" w:pos="1928"/>
      </w:tabs>
      <w:spacing w:after="240"/>
      <w:contextualSpacing/>
    </w:pPr>
  </w:style>
  <w:style w:type="numbering" w:customStyle="1" w:styleId="ListBullets">
    <w:name w:val="ListBullets"/>
    <w:uiPriority w:val="99"/>
    <w:rsid w:val="007C4C36"/>
    <w:pPr>
      <w:numPr>
        <w:numId w:val="8"/>
      </w:numPr>
    </w:pPr>
  </w:style>
  <w:style w:type="paragraph" w:customStyle="1" w:styleId="Answer">
    <w:name w:val="Answer"/>
    <w:basedOn w:val="Normal"/>
    <w:link w:val="AnswerChar"/>
    <w:uiPriority w:val="6"/>
    <w:qFormat/>
    <w:rsid w:val="007C4C36"/>
    <w:pPr>
      <w:spacing w:after="240"/>
      <w:ind w:left="1077"/>
    </w:pPr>
  </w:style>
  <w:style w:type="character" w:customStyle="1" w:styleId="AnswerChar">
    <w:name w:val="Answer Char"/>
    <w:link w:val="Answer"/>
    <w:uiPriority w:val="6"/>
    <w:rsid w:val="007C4C36"/>
    <w:rPr>
      <w:rFonts w:ascii="Verdana" w:hAnsi="Verdana"/>
      <w:sz w:val="18"/>
      <w:szCs w:val="22"/>
      <w:lang w:val="en-GB"/>
    </w:rPr>
  </w:style>
  <w:style w:type="paragraph" w:styleId="Caption">
    <w:name w:val="caption"/>
    <w:basedOn w:val="Normal"/>
    <w:next w:val="Normal"/>
    <w:uiPriority w:val="6"/>
    <w:qFormat/>
    <w:rsid w:val="007C4C36"/>
    <w:pPr>
      <w:keepNext/>
      <w:spacing w:before="120" w:after="120"/>
      <w:jc w:val="left"/>
    </w:pPr>
    <w:rPr>
      <w:rFonts w:eastAsia="Times New Roman"/>
      <w:b/>
      <w:bCs/>
      <w:color w:val="006283"/>
      <w:szCs w:val="20"/>
      <w:lang w:eastAsia="en-GB"/>
    </w:rPr>
  </w:style>
  <w:style w:type="character" w:styleId="EndnoteReference">
    <w:name w:val="endnote reference"/>
    <w:uiPriority w:val="49"/>
    <w:rsid w:val="007C4C36"/>
    <w:rPr>
      <w:vertAlign w:val="superscript"/>
      <w:lang w:val="en-GB"/>
    </w:rPr>
  </w:style>
  <w:style w:type="paragraph" w:styleId="FootnoteText">
    <w:name w:val="footnote text"/>
    <w:basedOn w:val="Normal"/>
    <w:link w:val="FootnoteTextChar"/>
    <w:uiPriority w:val="5"/>
    <w:rsid w:val="007C4C36"/>
    <w:pPr>
      <w:ind w:firstLine="567"/>
      <w:jc w:val="left"/>
    </w:pPr>
    <w:rPr>
      <w:sz w:val="16"/>
      <w:szCs w:val="18"/>
      <w:lang w:eastAsia="en-GB"/>
    </w:rPr>
  </w:style>
  <w:style w:type="character" w:customStyle="1" w:styleId="FootnoteTextChar">
    <w:name w:val="Footnote Text Char"/>
    <w:link w:val="FootnoteText"/>
    <w:uiPriority w:val="5"/>
    <w:rsid w:val="007C4C36"/>
    <w:rPr>
      <w:rFonts w:ascii="Verdana" w:hAnsi="Verdana"/>
      <w:sz w:val="16"/>
      <w:szCs w:val="18"/>
      <w:lang w:val="en-GB" w:eastAsia="en-GB"/>
    </w:rPr>
  </w:style>
  <w:style w:type="paragraph" w:styleId="EndnoteText">
    <w:name w:val="endnote text"/>
    <w:basedOn w:val="FootnoteText"/>
    <w:link w:val="EndnoteTextChar"/>
    <w:uiPriority w:val="49"/>
    <w:rsid w:val="007C4C36"/>
    <w:rPr>
      <w:szCs w:val="20"/>
    </w:rPr>
  </w:style>
  <w:style w:type="character" w:customStyle="1" w:styleId="EndnoteTextChar">
    <w:name w:val="Endnote Text Char"/>
    <w:link w:val="EndnoteText"/>
    <w:uiPriority w:val="49"/>
    <w:rsid w:val="007C4C36"/>
    <w:rPr>
      <w:rFonts w:ascii="Verdana" w:hAnsi="Verdana"/>
      <w:sz w:val="16"/>
      <w:lang w:val="en-GB" w:eastAsia="en-GB"/>
    </w:rPr>
  </w:style>
  <w:style w:type="paragraph" w:customStyle="1" w:styleId="FollowUp">
    <w:name w:val="FollowUp"/>
    <w:basedOn w:val="Normal"/>
    <w:link w:val="FollowUpChar"/>
    <w:uiPriority w:val="6"/>
    <w:qFormat/>
    <w:rsid w:val="007C4C36"/>
    <w:pPr>
      <w:spacing w:after="240"/>
      <w:ind w:left="720"/>
    </w:pPr>
    <w:rPr>
      <w:i/>
    </w:rPr>
  </w:style>
  <w:style w:type="character" w:customStyle="1" w:styleId="FollowUpChar">
    <w:name w:val="FollowUp Char"/>
    <w:link w:val="FollowUp"/>
    <w:uiPriority w:val="6"/>
    <w:rsid w:val="007C4C36"/>
    <w:rPr>
      <w:rFonts w:ascii="Verdana" w:hAnsi="Verdana"/>
      <w:i/>
      <w:sz w:val="18"/>
      <w:szCs w:val="22"/>
      <w:lang w:val="en-GB"/>
    </w:rPr>
  </w:style>
  <w:style w:type="paragraph" w:styleId="Footer">
    <w:name w:val="footer"/>
    <w:basedOn w:val="Normal"/>
    <w:link w:val="FooterChar"/>
    <w:uiPriority w:val="3"/>
    <w:rsid w:val="007C4C36"/>
    <w:pPr>
      <w:tabs>
        <w:tab w:val="center" w:pos="4513"/>
        <w:tab w:val="right" w:pos="9027"/>
      </w:tabs>
    </w:pPr>
    <w:rPr>
      <w:szCs w:val="18"/>
      <w:lang w:eastAsia="en-GB"/>
    </w:rPr>
  </w:style>
  <w:style w:type="character" w:customStyle="1" w:styleId="FooterChar">
    <w:name w:val="Footer Char"/>
    <w:link w:val="Footer"/>
    <w:uiPriority w:val="3"/>
    <w:rsid w:val="007C4C36"/>
    <w:rPr>
      <w:rFonts w:ascii="Verdana" w:hAnsi="Verdana"/>
      <w:sz w:val="18"/>
      <w:szCs w:val="18"/>
      <w:lang w:val="en-GB" w:eastAsia="en-GB"/>
    </w:rPr>
  </w:style>
  <w:style w:type="paragraph" w:customStyle="1" w:styleId="FootnoteQuotation">
    <w:name w:val="Footnote Quotation"/>
    <w:basedOn w:val="FootnoteText"/>
    <w:uiPriority w:val="5"/>
    <w:rsid w:val="007C4C36"/>
    <w:pPr>
      <w:ind w:left="567" w:right="567" w:firstLine="0"/>
    </w:pPr>
  </w:style>
  <w:style w:type="character" w:styleId="FootnoteReference">
    <w:name w:val="footnote reference"/>
    <w:uiPriority w:val="5"/>
    <w:rsid w:val="007C4C36"/>
    <w:rPr>
      <w:vertAlign w:val="superscript"/>
      <w:lang w:val="en-GB"/>
    </w:rPr>
  </w:style>
  <w:style w:type="paragraph" w:styleId="Header">
    <w:name w:val="header"/>
    <w:basedOn w:val="Normal"/>
    <w:link w:val="HeaderChar"/>
    <w:uiPriority w:val="3"/>
    <w:rsid w:val="007C4C36"/>
    <w:pPr>
      <w:tabs>
        <w:tab w:val="center" w:pos="4513"/>
        <w:tab w:val="right" w:pos="9027"/>
      </w:tabs>
      <w:jc w:val="left"/>
    </w:pPr>
    <w:rPr>
      <w:szCs w:val="18"/>
      <w:lang w:eastAsia="en-GB"/>
    </w:rPr>
  </w:style>
  <w:style w:type="character" w:customStyle="1" w:styleId="HeaderChar">
    <w:name w:val="Header Char"/>
    <w:link w:val="Header"/>
    <w:uiPriority w:val="3"/>
    <w:rsid w:val="007C4C36"/>
    <w:rPr>
      <w:rFonts w:ascii="Verdana" w:hAnsi="Verdana"/>
      <w:sz w:val="18"/>
      <w:szCs w:val="18"/>
      <w:lang w:val="en-GB" w:eastAsia="en-GB"/>
    </w:rPr>
  </w:style>
  <w:style w:type="paragraph" w:customStyle="1" w:styleId="Quotation">
    <w:name w:val="Quotation"/>
    <w:basedOn w:val="Normal"/>
    <w:uiPriority w:val="5"/>
    <w:qFormat/>
    <w:rsid w:val="007C4C36"/>
    <w:pPr>
      <w:spacing w:after="240"/>
      <w:ind w:left="567" w:right="567"/>
    </w:pPr>
    <w:rPr>
      <w:szCs w:val="18"/>
      <w:lang w:eastAsia="en-GB"/>
    </w:rPr>
  </w:style>
  <w:style w:type="paragraph" w:customStyle="1" w:styleId="QuotationDouble">
    <w:name w:val="Quotation Double"/>
    <w:basedOn w:val="Normal"/>
    <w:uiPriority w:val="5"/>
    <w:qFormat/>
    <w:rsid w:val="007C4C36"/>
    <w:pPr>
      <w:spacing w:after="240"/>
      <w:ind w:left="1134" w:right="1134"/>
    </w:pPr>
    <w:rPr>
      <w:szCs w:val="18"/>
      <w:lang w:eastAsia="en-GB"/>
    </w:rPr>
  </w:style>
  <w:style w:type="paragraph" w:styleId="TableofAuthorities">
    <w:name w:val="table of authorities"/>
    <w:basedOn w:val="Normal"/>
    <w:next w:val="Normal"/>
    <w:uiPriority w:val="39"/>
    <w:rsid w:val="007C4C36"/>
    <w:pPr>
      <w:tabs>
        <w:tab w:val="left" w:pos="0"/>
        <w:tab w:val="right" w:leader="dot" w:pos="9020"/>
      </w:tabs>
      <w:spacing w:before="120" w:after="120"/>
      <w:ind w:right="720"/>
    </w:pPr>
    <w:rPr>
      <w:rFonts w:eastAsia="Times New Roman"/>
      <w:szCs w:val="20"/>
      <w:lang w:eastAsia="en-GB"/>
    </w:rPr>
  </w:style>
  <w:style w:type="paragraph" w:styleId="TableofFigures">
    <w:name w:val="table of figures"/>
    <w:basedOn w:val="Normal"/>
    <w:next w:val="Normal"/>
    <w:uiPriority w:val="39"/>
    <w:rsid w:val="007C4C36"/>
    <w:pPr>
      <w:tabs>
        <w:tab w:val="left" w:pos="0"/>
        <w:tab w:val="right" w:leader="dot" w:pos="9020"/>
      </w:tabs>
      <w:spacing w:before="120" w:after="120"/>
      <w:ind w:right="720"/>
    </w:pPr>
    <w:rPr>
      <w:rFonts w:eastAsia="Times New Roman"/>
      <w:szCs w:val="20"/>
      <w:lang w:eastAsia="en-GB"/>
    </w:rPr>
  </w:style>
  <w:style w:type="paragraph" w:customStyle="1" w:styleId="Title2">
    <w:name w:val="Title 2"/>
    <w:basedOn w:val="Normal"/>
    <w:next w:val="Normal"/>
    <w:uiPriority w:val="5"/>
    <w:qFormat/>
    <w:rsid w:val="007C4C36"/>
    <w:pPr>
      <w:spacing w:after="360"/>
      <w:jc w:val="center"/>
    </w:pPr>
    <w:rPr>
      <w:caps/>
      <w:color w:val="006283"/>
      <w:szCs w:val="18"/>
      <w:lang w:eastAsia="en-GB"/>
    </w:rPr>
  </w:style>
  <w:style w:type="paragraph" w:customStyle="1" w:styleId="Title3">
    <w:name w:val="Title 3"/>
    <w:basedOn w:val="Normal"/>
    <w:next w:val="Normal"/>
    <w:uiPriority w:val="5"/>
    <w:qFormat/>
    <w:rsid w:val="007C4C36"/>
    <w:pPr>
      <w:spacing w:after="360"/>
      <w:jc w:val="center"/>
    </w:pPr>
    <w:rPr>
      <w:i/>
      <w:color w:val="006283"/>
      <w:szCs w:val="18"/>
      <w:lang w:eastAsia="en-GB"/>
    </w:rPr>
  </w:style>
  <w:style w:type="paragraph" w:customStyle="1" w:styleId="TitleCountry">
    <w:name w:val="Title Country"/>
    <w:basedOn w:val="Normal"/>
    <w:next w:val="Normal"/>
    <w:uiPriority w:val="5"/>
    <w:qFormat/>
    <w:rsid w:val="007C4C36"/>
    <w:pPr>
      <w:spacing w:after="360"/>
      <w:jc w:val="center"/>
    </w:pPr>
    <w:rPr>
      <w:smallCaps/>
      <w:color w:val="006283"/>
      <w:szCs w:val="18"/>
      <w:lang w:eastAsia="en-GB"/>
    </w:rPr>
  </w:style>
  <w:style w:type="paragraph" w:styleId="TOC1">
    <w:name w:val="toc 1"/>
    <w:basedOn w:val="Normal"/>
    <w:next w:val="Normal"/>
    <w:uiPriority w:val="39"/>
    <w:rsid w:val="007C4C36"/>
    <w:pPr>
      <w:tabs>
        <w:tab w:val="left" w:pos="0"/>
        <w:tab w:val="right" w:leader="dot" w:pos="9020"/>
      </w:tabs>
      <w:spacing w:before="240" w:after="120"/>
      <w:ind w:right="851"/>
      <w:jc w:val="left"/>
    </w:pPr>
    <w:rPr>
      <w:b/>
      <w:caps/>
      <w:szCs w:val="18"/>
      <w:lang w:eastAsia="en-GB"/>
    </w:rPr>
  </w:style>
  <w:style w:type="paragraph" w:styleId="TOC2">
    <w:name w:val="toc 2"/>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3">
    <w:name w:val="toc 3"/>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4">
    <w:name w:val="toc 4"/>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5">
    <w:name w:val="toc 5"/>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6">
    <w:name w:val="toc 6"/>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7">
    <w:name w:val="toc 7"/>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8">
    <w:name w:val="toc 8"/>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9">
    <w:name w:val="toc 9"/>
    <w:basedOn w:val="Normal"/>
    <w:next w:val="Normal"/>
    <w:uiPriority w:val="39"/>
    <w:rsid w:val="007C4C36"/>
    <w:pPr>
      <w:tabs>
        <w:tab w:val="left" w:pos="0"/>
        <w:tab w:val="right" w:leader="dot" w:pos="9020"/>
      </w:tabs>
      <w:spacing w:before="120" w:after="120"/>
      <w:ind w:right="851"/>
      <w:jc w:val="left"/>
    </w:pPr>
    <w:rPr>
      <w:szCs w:val="18"/>
      <w:lang w:eastAsia="en-GB"/>
    </w:rPr>
  </w:style>
  <w:style w:type="paragraph" w:styleId="TOCHeading">
    <w:name w:val="TOC Heading"/>
    <w:basedOn w:val="Normal"/>
    <w:next w:val="Normal"/>
    <w:uiPriority w:val="39"/>
    <w:qFormat/>
    <w:rsid w:val="007C4C36"/>
    <w:pPr>
      <w:spacing w:before="240"/>
      <w:jc w:val="center"/>
    </w:pPr>
    <w:rPr>
      <w:rFonts w:eastAsia="Times New Roman"/>
      <w:b/>
      <w:bCs/>
      <w:szCs w:val="28"/>
      <w:lang w:eastAsia="en-GB"/>
    </w:rPr>
  </w:style>
  <w:style w:type="table" w:customStyle="1" w:styleId="WTOTable2">
    <w:name w:val="WTOTable2"/>
    <w:basedOn w:val="TableNormal"/>
    <w:uiPriority w:val="99"/>
    <w:rsid w:val="007C4C36"/>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7C4C36"/>
    <w:rPr>
      <w:rFonts w:ascii="Tahoma" w:hAnsi="Tahoma" w:cs="Tahoma"/>
      <w:sz w:val="16"/>
      <w:szCs w:val="16"/>
    </w:rPr>
  </w:style>
  <w:style w:type="character" w:customStyle="1" w:styleId="BalloonTextChar">
    <w:name w:val="Balloon Text Char"/>
    <w:link w:val="BalloonText"/>
    <w:uiPriority w:val="99"/>
    <w:semiHidden/>
    <w:rsid w:val="007C4C36"/>
    <w:rPr>
      <w:rFonts w:ascii="Tahoma" w:hAnsi="Tahoma" w:cs="Tahoma"/>
      <w:sz w:val="16"/>
      <w:szCs w:val="16"/>
      <w:lang w:val="en-GB"/>
    </w:rPr>
  </w:style>
  <w:style w:type="paragraph" w:styleId="Subtitle">
    <w:name w:val="Subtitle"/>
    <w:basedOn w:val="Normal"/>
    <w:next w:val="Normal"/>
    <w:link w:val="SubtitleChar"/>
    <w:uiPriority w:val="6"/>
    <w:qFormat/>
    <w:rsid w:val="007C4C36"/>
    <w:pPr>
      <w:numPr>
        <w:ilvl w:val="1"/>
      </w:numPr>
    </w:pPr>
    <w:rPr>
      <w:rFonts w:eastAsia="Times New Roman"/>
      <w:b/>
      <w:iCs/>
      <w:szCs w:val="24"/>
    </w:rPr>
  </w:style>
  <w:style w:type="character" w:customStyle="1" w:styleId="SubtitleChar">
    <w:name w:val="Subtitle Char"/>
    <w:link w:val="Subtitle"/>
    <w:uiPriority w:val="6"/>
    <w:rsid w:val="007C4C36"/>
    <w:rPr>
      <w:rFonts w:ascii="Verdana" w:eastAsia="Times New Roman" w:hAnsi="Verdana"/>
      <w:b/>
      <w:iCs/>
      <w:sz w:val="18"/>
      <w:szCs w:val="24"/>
      <w:lang w:val="en-GB"/>
    </w:rPr>
  </w:style>
  <w:style w:type="paragraph" w:customStyle="1" w:styleId="SummaryHeader">
    <w:name w:val="SummaryHeader"/>
    <w:basedOn w:val="Normal"/>
    <w:uiPriority w:val="4"/>
    <w:qFormat/>
    <w:rsid w:val="007C4C36"/>
    <w:pPr>
      <w:spacing w:after="240"/>
      <w:outlineLvl w:val="0"/>
    </w:pPr>
    <w:rPr>
      <w:b/>
      <w:caps/>
      <w:color w:val="006283"/>
    </w:rPr>
  </w:style>
  <w:style w:type="paragraph" w:customStyle="1" w:styleId="SummarySubheader">
    <w:name w:val="SummarySubheader"/>
    <w:basedOn w:val="Normal"/>
    <w:uiPriority w:val="4"/>
    <w:qFormat/>
    <w:rsid w:val="007C4C36"/>
    <w:pPr>
      <w:spacing w:after="240"/>
      <w:outlineLvl w:val="1"/>
    </w:pPr>
    <w:rPr>
      <w:b/>
      <w:color w:val="006283"/>
    </w:rPr>
  </w:style>
  <w:style w:type="paragraph" w:customStyle="1" w:styleId="SummaryText">
    <w:name w:val="SummaryText"/>
    <w:basedOn w:val="Normal"/>
    <w:uiPriority w:val="4"/>
    <w:qFormat/>
    <w:rsid w:val="007C4C36"/>
    <w:pPr>
      <w:numPr>
        <w:numId w:val="10"/>
      </w:numPr>
      <w:spacing w:after="240"/>
      <w:ind w:left="0" w:firstLine="0"/>
    </w:pPr>
  </w:style>
  <w:style w:type="paragraph" w:styleId="ListParagraph">
    <w:name w:val="List Paragraph"/>
    <w:basedOn w:val="Normal"/>
    <w:uiPriority w:val="59"/>
    <w:semiHidden/>
    <w:qFormat/>
    <w:rsid w:val="007C4C36"/>
    <w:pPr>
      <w:ind w:left="720"/>
      <w:contextualSpacing/>
    </w:pPr>
  </w:style>
  <w:style w:type="table" w:customStyle="1" w:styleId="WTOBox1">
    <w:name w:val="WTOBox1"/>
    <w:basedOn w:val="TableNormal"/>
    <w:uiPriority w:val="99"/>
    <w:rsid w:val="007C4C36"/>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7C4C36"/>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7C4C36"/>
    <w:pPr>
      <w:keepNext/>
      <w:keepLines/>
      <w:spacing w:after="240"/>
      <w:jc w:val="left"/>
    </w:pPr>
    <w:rPr>
      <w:rFonts w:eastAsia="Times New Roman"/>
      <w:b/>
      <w:caps/>
      <w:color w:val="006283"/>
      <w:sz w:val="28"/>
    </w:rPr>
  </w:style>
  <w:style w:type="table" w:styleId="TableGrid">
    <w:name w:val="Table Grid"/>
    <w:basedOn w:val="TableNormal"/>
    <w:uiPriority w:val="59"/>
    <w:rsid w:val="007C4C3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7C4C36"/>
    <w:pPr>
      <w:tabs>
        <w:tab w:val="left" w:pos="851"/>
      </w:tabs>
      <w:ind w:left="851" w:hanging="851"/>
      <w:jc w:val="left"/>
    </w:pPr>
    <w:rPr>
      <w:sz w:val="16"/>
    </w:rPr>
  </w:style>
  <w:style w:type="character" w:styleId="Hyperlink">
    <w:name w:val="Hyperlink"/>
    <w:uiPriority w:val="9"/>
    <w:unhideWhenUsed/>
    <w:rsid w:val="007C4C36"/>
    <w:rPr>
      <w:color w:val="0000FF"/>
      <w:u w:val="single"/>
      <w:lang w:val="en-GB"/>
    </w:rPr>
  </w:style>
  <w:style w:type="paragraph" w:styleId="Bibliography">
    <w:name w:val="Bibliography"/>
    <w:basedOn w:val="Normal"/>
    <w:next w:val="Normal"/>
    <w:uiPriority w:val="49"/>
    <w:semiHidden/>
    <w:unhideWhenUsed/>
    <w:rsid w:val="007C4C36"/>
  </w:style>
  <w:style w:type="paragraph" w:styleId="BlockText">
    <w:name w:val="Block Text"/>
    <w:basedOn w:val="Normal"/>
    <w:uiPriority w:val="99"/>
    <w:semiHidden/>
    <w:unhideWhenUsed/>
    <w:rsid w:val="007C4C36"/>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ascii="Calibri" w:eastAsia="Times New Roman" w:hAnsi="Calibri"/>
      <w:i/>
      <w:iCs/>
      <w:color w:val="4F81BD"/>
    </w:rPr>
  </w:style>
  <w:style w:type="paragraph" w:styleId="BodyTextFirstIndent">
    <w:name w:val="Body Text First Indent"/>
    <w:basedOn w:val="BodyText"/>
    <w:link w:val="BodyTextFirstIndentChar"/>
    <w:uiPriority w:val="99"/>
    <w:semiHidden/>
    <w:unhideWhenUsed/>
    <w:rsid w:val="007C4C36"/>
    <w:pPr>
      <w:numPr>
        <w:ilvl w:val="0"/>
        <w:numId w:val="0"/>
      </w:numPr>
      <w:spacing w:after="0"/>
      <w:ind w:firstLine="360"/>
    </w:pPr>
  </w:style>
  <w:style w:type="character" w:customStyle="1" w:styleId="BodyTextFirstIndentChar">
    <w:name w:val="Body Text First Indent Char"/>
    <w:link w:val="BodyTextFirstIndent"/>
    <w:uiPriority w:val="99"/>
    <w:semiHidden/>
    <w:rsid w:val="007C4C36"/>
    <w:rPr>
      <w:rFonts w:ascii="Verdana" w:hAnsi="Verdana"/>
      <w:sz w:val="18"/>
      <w:szCs w:val="22"/>
      <w:lang w:val="en-GB"/>
    </w:rPr>
  </w:style>
  <w:style w:type="paragraph" w:styleId="BodyTextIndent">
    <w:name w:val="Body Text Indent"/>
    <w:basedOn w:val="Normal"/>
    <w:link w:val="BodyTextIndentChar"/>
    <w:uiPriority w:val="99"/>
    <w:semiHidden/>
    <w:unhideWhenUsed/>
    <w:rsid w:val="007C4C36"/>
    <w:pPr>
      <w:spacing w:after="120"/>
      <w:ind w:left="283"/>
    </w:pPr>
  </w:style>
  <w:style w:type="character" w:customStyle="1" w:styleId="BodyTextIndentChar">
    <w:name w:val="Body Text Indent Char"/>
    <w:link w:val="BodyTextIndent"/>
    <w:uiPriority w:val="99"/>
    <w:semiHidden/>
    <w:rsid w:val="007C4C36"/>
    <w:rPr>
      <w:rFonts w:ascii="Verdana" w:hAnsi="Verdana"/>
      <w:sz w:val="18"/>
      <w:szCs w:val="22"/>
      <w:lang w:val="en-GB"/>
    </w:rPr>
  </w:style>
  <w:style w:type="paragraph" w:styleId="BodyTextFirstIndent2">
    <w:name w:val="Body Text First Indent 2"/>
    <w:basedOn w:val="BodyTextIndent"/>
    <w:link w:val="BodyTextFirstIndent2Char"/>
    <w:uiPriority w:val="99"/>
    <w:semiHidden/>
    <w:unhideWhenUsed/>
    <w:rsid w:val="007C4C36"/>
    <w:pPr>
      <w:spacing w:after="0"/>
      <w:ind w:left="360" w:firstLine="360"/>
    </w:pPr>
  </w:style>
  <w:style w:type="character" w:customStyle="1" w:styleId="BodyTextFirstIndent2Char">
    <w:name w:val="Body Text First Indent 2 Char"/>
    <w:link w:val="BodyTextFirstIndent2"/>
    <w:uiPriority w:val="99"/>
    <w:semiHidden/>
    <w:rsid w:val="007C4C36"/>
    <w:rPr>
      <w:rFonts w:ascii="Verdana" w:hAnsi="Verdana"/>
      <w:sz w:val="18"/>
      <w:szCs w:val="22"/>
      <w:lang w:val="en-GB"/>
    </w:rPr>
  </w:style>
  <w:style w:type="paragraph" w:styleId="BodyTextIndent2">
    <w:name w:val="Body Text Indent 2"/>
    <w:basedOn w:val="Normal"/>
    <w:link w:val="BodyTextIndent2Char"/>
    <w:uiPriority w:val="99"/>
    <w:semiHidden/>
    <w:unhideWhenUsed/>
    <w:rsid w:val="007C4C36"/>
    <w:pPr>
      <w:spacing w:after="120" w:line="480" w:lineRule="auto"/>
      <w:ind w:left="283"/>
    </w:pPr>
  </w:style>
  <w:style w:type="character" w:customStyle="1" w:styleId="BodyTextIndent2Char">
    <w:name w:val="Body Text Indent 2 Char"/>
    <w:link w:val="BodyTextIndent2"/>
    <w:uiPriority w:val="99"/>
    <w:semiHidden/>
    <w:rsid w:val="007C4C36"/>
    <w:rPr>
      <w:rFonts w:ascii="Verdana" w:hAnsi="Verdana"/>
      <w:sz w:val="18"/>
      <w:szCs w:val="22"/>
      <w:lang w:val="en-GB"/>
    </w:rPr>
  </w:style>
  <w:style w:type="paragraph" w:styleId="BodyTextIndent3">
    <w:name w:val="Body Text Indent 3"/>
    <w:basedOn w:val="Normal"/>
    <w:link w:val="BodyTextIndent3Char"/>
    <w:uiPriority w:val="99"/>
    <w:semiHidden/>
    <w:unhideWhenUsed/>
    <w:rsid w:val="007C4C36"/>
    <w:pPr>
      <w:spacing w:after="120"/>
      <w:ind w:left="283"/>
    </w:pPr>
    <w:rPr>
      <w:sz w:val="16"/>
      <w:szCs w:val="16"/>
    </w:rPr>
  </w:style>
  <w:style w:type="character" w:customStyle="1" w:styleId="BodyTextIndent3Char">
    <w:name w:val="Body Text Indent 3 Char"/>
    <w:link w:val="BodyTextIndent3"/>
    <w:uiPriority w:val="99"/>
    <w:semiHidden/>
    <w:rsid w:val="007C4C36"/>
    <w:rPr>
      <w:rFonts w:ascii="Verdana" w:hAnsi="Verdana"/>
      <w:sz w:val="16"/>
      <w:szCs w:val="16"/>
      <w:lang w:val="en-GB"/>
    </w:rPr>
  </w:style>
  <w:style w:type="character" w:styleId="BookTitle">
    <w:name w:val="Book Title"/>
    <w:uiPriority w:val="99"/>
    <w:semiHidden/>
    <w:qFormat/>
    <w:rsid w:val="007C4C36"/>
    <w:rPr>
      <w:b/>
      <w:bCs/>
      <w:smallCaps/>
      <w:spacing w:val="5"/>
      <w:lang w:val="en-GB"/>
    </w:rPr>
  </w:style>
  <w:style w:type="paragraph" w:styleId="Closing">
    <w:name w:val="Closing"/>
    <w:basedOn w:val="Normal"/>
    <w:link w:val="ClosingChar"/>
    <w:uiPriority w:val="99"/>
    <w:semiHidden/>
    <w:unhideWhenUsed/>
    <w:rsid w:val="007C4C36"/>
    <w:pPr>
      <w:ind w:left="4252"/>
    </w:pPr>
  </w:style>
  <w:style w:type="character" w:customStyle="1" w:styleId="ClosingChar">
    <w:name w:val="Closing Char"/>
    <w:link w:val="Closing"/>
    <w:uiPriority w:val="99"/>
    <w:semiHidden/>
    <w:rsid w:val="007C4C36"/>
    <w:rPr>
      <w:rFonts w:ascii="Verdana" w:hAnsi="Verdana"/>
      <w:sz w:val="18"/>
      <w:szCs w:val="22"/>
      <w:lang w:val="en-GB"/>
    </w:rPr>
  </w:style>
  <w:style w:type="character" w:styleId="CommentReference">
    <w:name w:val="annotation reference"/>
    <w:uiPriority w:val="99"/>
    <w:semiHidden/>
    <w:unhideWhenUsed/>
    <w:rsid w:val="007C4C36"/>
    <w:rPr>
      <w:sz w:val="16"/>
      <w:szCs w:val="16"/>
      <w:lang w:val="en-GB"/>
    </w:rPr>
  </w:style>
  <w:style w:type="paragraph" w:styleId="CommentText">
    <w:name w:val="annotation text"/>
    <w:basedOn w:val="Normal"/>
    <w:link w:val="CommentTextChar"/>
    <w:uiPriority w:val="99"/>
    <w:unhideWhenUsed/>
    <w:rsid w:val="007C4C36"/>
    <w:rPr>
      <w:sz w:val="20"/>
      <w:szCs w:val="20"/>
    </w:rPr>
  </w:style>
  <w:style w:type="character" w:customStyle="1" w:styleId="CommentTextChar">
    <w:name w:val="Comment Text Char"/>
    <w:link w:val="CommentText"/>
    <w:uiPriority w:val="99"/>
    <w:rsid w:val="007C4C36"/>
    <w:rPr>
      <w:rFonts w:ascii="Verdana" w:hAnsi="Verdana"/>
      <w:lang w:val="en-GB"/>
    </w:rPr>
  </w:style>
  <w:style w:type="paragraph" w:styleId="CommentSubject">
    <w:name w:val="annotation subject"/>
    <w:basedOn w:val="CommentText"/>
    <w:next w:val="CommentText"/>
    <w:link w:val="CommentSubjectChar"/>
    <w:uiPriority w:val="99"/>
    <w:unhideWhenUsed/>
    <w:rsid w:val="007C4C36"/>
    <w:rPr>
      <w:b/>
      <w:bCs/>
    </w:rPr>
  </w:style>
  <w:style w:type="character" w:customStyle="1" w:styleId="CommentSubjectChar">
    <w:name w:val="Comment Subject Char"/>
    <w:link w:val="CommentSubject"/>
    <w:uiPriority w:val="99"/>
    <w:rsid w:val="007C4C36"/>
    <w:rPr>
      <w:rFonts w:ascii="Verdana" w:hAnsi="Verdana"/>
      <w:b/>
      <w:bCs/>
      <w:lang w:val="en-GB"/>
    </w:rPr>
  </w:style>
  <w:style w:type="paragraph" w:styleId="Date">
    <w:name w:val="Date"/>
    <w:basedOn w:val="Normal"/>
    <w:next w:val="Normal"/>
    <w:link w:val="DateChar"/>
    <w:uiPriority w:val="99"/>
    <w:semiHidden/>
    <w:unhideWhenUsed/>
    <w:rsid w:val="007C4C36"/>
  </w:style>
  <w:style w:type="character" w:customStyle="1" w:styleId="DateChar">
    <w:name w:val="Date Char"/>
    <w:link w:val="Date"/>
    <w:uiPriority w:val="99"/>
    <w:semiHidden/>
    <w:rsid w:val="007C4C36"/>
    <w:rPr>
      <w:rFonts w:ascii="Verdana" w:hAnsi="Verdana"/>
      <w:sz w:val="18"/>
      <w:szCs w:val="22"/>
      <w:lang w:val="en-GB"/>
    </w:rPr>
  </w:style>
  <w:style w:type="paragraph" w:styleId="DocumentMap">
    <w:name w:val="Document Map"/>
    <w:basedOn w:val="Normal"/>
    <w:link w:val="DocumentMapChar"/>
    <w:uiPriority w:val="99"/>
    <w:semiHidden/>
    <w:unhideWhenUsed/>
    <w:rsid w:val="007C4C36"/>
    <w:rPr>
      <w:rFonts w:ascii="Tahoma" w:hAnsi="Tahoma" w:cs="Tahoma"/>
      <w:sz w:val="16"/>
      <w:szCs w:val="16"/>
    </w:rPr>
  </w:style>
  <w:style w:type="character" w:customStyle="1" w:styleId="DocumentMapChar">
    <w:name w:val="Document Map Char"/>
    <w:link w:val="DocumentMap"/>
    <w:uiPriority w:val="99"/>
    <w:semiHidden/>
    <w:rsid w:val="007C4C36"/>
    <w:rPr>
      <w:rFonts w:ascii="Tahoma" w:hAnsi="Tahoma" w:cs="Tahoma"/>
      <w:sz w:val="16"/>
      <w:szCs w:val="16"/>
      <w:lang w:val="en-GB"/>
    </w:rPr>
  </w:style>
  <w:style w:type="paragraph" w:styleId="E-mailSignature">
    <w:name w:val="E-mail Signature"/>
    <w:basedOn w:val="Normal"/>
    <w:link w:val="E-mailSignatureChar"/>
    <w:uiPriority w:val="99"/>
    <w:semiHidden/>
    <w:unhideWhenUsed/>
    <w:rsid w:val="007C4C36"/>
  </w:style>
  <w:style w:type="character" w:customStyle="1" w:styleId="E-mailSignatureChar">
    <w:name w:val="E-mail Signature Char"/>
    <w:link w:val="E-mailSignature"/>
    <w:uiPriority w:val="99"/>
    <w:semiHidden/>
    <w:rsid w:val="007C4C36"/>
    <w:rPr>
      <w:rFonts w:ascii="Verdana" w:hAnsi="Verdana"/>
      <w:sz w:val="18"/>
      <w:szCs w:val="22"/>
      <w:lang w:val="en-GB"/>
    </w:rPr>
  </w:style>
  <w:style w:type="character" w:styleId="Emphasis">
    <w:name w:val="Emphasis"/>
    <w:uiPriority w:val="99"/>
    <w:semiHidden/>
    <w:qFormat/>
    <w:rsid w:val="007C4C36"/>
    <w:rPr>
      <w:i/>
      <w:iCs/>
      <w:lang w:val="en-GB"/>
    </w:rPr>
  </w:style>
  <w:style w:type="paragraph" w:styleId="EnvelopeAddress">
    <w:name w:val="envelope address"/>
    <w:basedOn w:val="Normal"/>
    <w:uiPriority w:val="99"/>
    <w:semiHidden/>
    <w:unhideWhenUsed/>
    <w:rsid w:val="007C4C36"/>
    <w:pPr>
      <w:framePr w:w="7920" w:h="1980" w:hRule="exact" w:hSpace="180" w:wrap="auto" w:hAnchor="page" w:xAlign="center" w:yAlign="bottom"/>
      <w:ind w:left="2880"/>
    </w:pPr>
    <w:rPr>
      <w:rFonts w:ascii="Cambria" w:eastAsia="Times New Roman" w:hAnsi="Cambria"/>
      <w:sz w:val="24"/>
      <w:szCs w:val="24"/>
    </w:rPr>
  </w:style>
  <w:style w:type="paragraph" w:styleId="EnvelopeReturn">
    <w:name w:val="envelope return"/>
    <w:basedOn w:val="Normal"/>
    <w:uiPriority w:val="99"/>
    <w:semiHidden/>
    <w:unhideWhenUsed/>
    <w:rsid w:val="007C4C36"/>
    <w:rPr>
      <w:rFonts w:ascii="Cambria" w:eastAsia="Times New Roman" w:hAnsi="Cambria"/>
      <w:sz w:val="20"/>
      <w:szCs w:val="20"/>
    </w:rPr>
  </w:style>
  <w:style w:type="character" w:styleId="FollowedHyperlink">
    <w:name w:val="FollowedHyperlink"/>
    <w:uiPriority w:val="9"/>
    <w:unhideWhenUsed/>
    <w:rsid w:val="007C4C36"/>
    <w:rPr>
      <w:color w:val="800080"/>
      <w:u w:val="single"/>
      <w:lang w:val="en-GB"/>
    </w:rPr>
  </w:style>
  <w:style w:type="character" w:styleId="HTMLAcronym">
    <w:name w:val="HTML Acronym"/>
    <w:uiPriority w:val="99"/>
    <w:semiHidden/>
    <w:unhideWhenUsed/>
    <w:rsid w:val="007C4C36"/>
    <w:rPr>
      <w:lang w:val="en-GB"/>
    </w:rPr>
  </w:style>
  <w:style w:type="paragraph" w:styleId="HTMLAddress">
    <w:name w:val="HTML Address"/>
    <w:basedOn w:val="Normal"/>
    <w:link w:val="HTMLAddressChar"/>
    <w:uiPriority w:val="99"/>
    <w:semiHidden/>
    <w:unhideWhenUsed/>
    <w:rsid w:val="007C4C36"/>
    <w:rPr>
      <w:i/>
      <w:iCs/>
    </w:rPr>
  </w:style>
  <w:style w:type="character" w:customStyle="1" w:styleId="HTMLAddressChar">
    <w:name w:val="HTML Address Char"/>
    <w:link w:val="HTMLAddress"/>
    <w:uiPriority w:val="99"/>
    <w:semiHidden/>
    <w:rsid w:val="007C4C36"/>
    <w:rPr>
      <w:rFonts w:ascii="Verdana" w:hAnsi="Verdana"/>
      <w:i/>
      <w:iCs/>
      <w:sz w:val="18"/>
      <w:szCs w:val="22"/>
      <w:lang w:val="en-GB"/>
    </w:rPr>
  </w:style>
  <w:style w:type="character" w:styleId="HTMLCite">
    <w:name w:val="HTML Cite"/>
    <w:uiPriority w:val="99"/>
    <w:semiHidden/>
    <w:unhideWhenUsed/>
    <w:rsid w:val="007C4C36"/>
    <w:rPr>
      <w:i/>
      <w:iCs/>
      <w:lang w:val="en-GB"/>
    </w:rPr>
  </w:style>
  <w:style w:type="character" w:styleId="HTMLCode">
    <w:name w:val="HTML Code"/>
    <w:uiPriority w:val="99"/>
    <w:semiHidden/>
    <w:unhideWhenUsed/>
    <w:rsid w:val="007C4C36"/>
    <w:rPr>
      <w:rFonts w:ascii="Consolas" w:hAnsi="Consolas" w:cs="Consolas"/>
      <w:sz w:val="20"/>
      <w:szCs w:val="20"/>
      <w:lang w:val="en-GB"/>
    </w:rPr>
  </w:style>
  <w:style w:type="character" w:styleId="HTMLDefinition">
    <w:name w:val="HTML Definition"/>
    <w:uiPriority w:val="99"/>
    <w:semiHidden/>
    <w:unhideWhenUsed/>
    <w:rsid w:val="007C4C36"/>
    <w:rPr>
      <w:i/>
      <w:iCs/>
      <w:lang w:val="en-GB"/>
    </w:rPr>
  </w:style>
  <w:style w:type="character" w:styleId="HTMLKeyboard">
    <w:name w:val="HTML Keyboard"/>
    <w:uiPriority w:val="99"/>
    <w:semiHidden/>
    <w:unhideWhenUsed/>
    <w:rsid w:val="007C4C36"/>
    <w:rPr>
      <w:rFonts w:ascii="Consolas" w:hAnsi="Consolas" w:cs="Consolas"/>
      <w:sz w:val="20"/>
      <w:szCs w:val="20"/>
      <w:lang w:val="en-GB"/>
    </w:rPr>
  </w:style>
  <w:style w:type="paragraph" w:styleId="HTMLPreformatted">
    <w:name w:val="HTML Preformatted"/>
    <w:basedOn w:val="Normal"/>
    <w:link w:val="HTMLPreformattedChar"/>
    <w:uiPriority w:val="99"/>
    <w:semiHidden/>
    <w:unhideWhenUsed/>
    <w:rsid w:val="007C4C36"/>
    <w:rPr>
      <w:rFonts w:ascii="Consolas" w:hAnsi="Consolas" w:cs="Consolas"/>
      <w:sz w:val="20"/>
      <w:szCs w:val="20"/>
    </w:rPr>
  </w:style>
  <w:style w:type="character" w:customStyle="1" w:styleId="HTMLPreformattedChar">
    <w:name w:val="HTML Preformatted Char"/>
    <w:link w:val="HTMLPreformatted"/>
    <w:uiPriority w:val="99"/>
    <w:semiHidden/>
    <w:rsid w:val="007C4C36"/>
    <w:rPr>
      <w:rFonts w:ascii="Consolas" w:hAnsi="Consolas" w:cs="Consolas"/>
      <w:lang w:val="en-GB"/>
    </w:rPr>
  </w:style>
  <w:style w:type="character" w:styleId="HTMLSample">
    <w:name w:val="HTML Sample"/>
    <w:uiPriority w:val="99"/>
    <w:semiHidden/>
    <w:unhideWhenUsed/>
    <w:rsid w:val="007C4C36"/>
    <w:rPr>
      <w:rFonts w:ascii="Consolas" w:hAnsi="Consolas" w:cs="Consolas"/>
      <w:sz w:val="24"/>
      <w:szCs w:val="24"/>
      <w:lang w:val="en-GB"/>
    </w:rPr>
  </w:style>
  <w:style w:type="character" w:styleId="HTMLTypewriter">
    <w:name w:val="HTML Typewriter"/>
    <w:uiPriority w:val="99"/>
    <w:semiHidden/>
    <w:unhideWhenUsed/>
    <w:rsid w:val="007C4C36"/>
    <w:rPr>
      <w:rFonts w:ascii="Consolas" w:hAnsi="Consolas" w:cs="Consolas"/>
      <w:sz w:val="20"/>
      <w:szCs w:val="20"/>
      <w:lang w:val="en-GB"/>
    </w:rPr>
  </w:style>
  <w:style w:type="character" w:styleId="HTMLVariable">
    <w:name w:val="HTML Variable"/>
    <w:uiPriority w:val="99"/>
    <w:semiHidden/>
    <w:unhideWhenUsed/>
    <w:rsid w:val="007C4C36"/>
    <w:rPr>
      <w:i/>
      <w:iCs/>
      <w:lang w:val="en-GB"/>
    </w:rPr>
  </w:style>
  <w:style w:type="paragraph" w:styleId="Index1">
    <w:name w:val="index 1"/>
    <w:basedOn w:val="Normal"/>
    <w:next w:val="Normal"/>
    <w:uiPriority w:val="99"/>
    <w:semiHidden/>
    <w:unhideWhenUsed/>
    <w:rsid w:val="007C4C36"/>
    <w:pPr>
      <w:ind w:left="180" w:hanging="180"/>
    </w:pPr>
  </w:style>
  <w:style w:type="paragraph" w:styleId="Index2">
    <w:name w:val="index 2"/>
    <w:basedOn w:val="Normal"/>
    <w:next w:val="Normal"/>
    <w:uiPriority w:val="99"/>
    <w:semiHidden/>
    <w:unhideWhenUsed/>
    <w:rsid w:val="007C4C36"/>
    <w:pPr>
      <w:ind w:left="360" w:hanging="180"/>
    </w:pPr>
  </w:style>
  <w:style w:type="paragraph" w:styleId="Index3">
    <w:name w:val="index 3"/>
    <w:basedOn w:val="Normal"/>
    <w:next w:val="Normal"/>
    <w:uiPriority w:val="99"/>
    <w:semiHidden/>
    <w:unhideWhenUsed/>
    <w:rsid w:val="007C4C36"/>
    <w:pPr>
      <w:ind w:left="540" w:hanging="180"/>
    </w:pPr>
  </w:style>
  <w:style w:type="paragraph" w:styleId="Index4">
    <w:name w:val="index 4"/>
    <w:basedOn w:val="Normal"/>
    <w:next w:val="Normal"/>
    <w:uiPriority w:val="99"/>
    <w:semiHidden/>
    <w:unhideWhenUsed/>
    <w:rsid w:val="007C4C36"/>
    <w:pPr>
      <w:ind w:left="720" w:hanging="180"/>
    </w:pPr>
  </w:style>
  <w:style w:type="paragraph" w:styleId="Index5">
    <w:name w:val="index 5"/>
    <w:basedOn w:val="Normal"/>
    <w:next w:val="Normal"/>
    <w:uiPriority w:val="99"/>
    <w:semiHidden/>
    <w:unhideWhenUsed/>
    <w:rsid w:val="007C4C36"/>
    <w:pPr>
      <w:ind w:left="900" w:hanging="180"/>
    </w:pPr>
  </w:style>
  <w:style w:type="paragraph" w:styleId="Index6">
    <w:name w:val="index 6"/>
    <w:basedOn w:val="Normal"/>
    <w:next w:val="Normal"/>
    <w:uiPriority w:val="99"/>
    <w:semiHidden/>
    <w:unhideWhenUsed/>
    <w:rsid w:val="007C4C36"/>
    <w:pPr>
      <w:ind w:left="1080" w:hanging="180"/>
    </w:pPr>
  </w:style>
  <w:style w:type="paragraph" w:styleId="Index7">
    <w:name w:val="index 7"/>
    <w:basedOn w:val="Normal"/>
    <w:next w:val="Normal"/>
    <w:uiPriority w:val="99"/>
    <w:semiHidden/>
    <w:unhideWhenUsed/>
    <w:rsid w:val="007C4C36"/>
    <w:pPr>
      <w:ind w:left="1260" w:hanging="180"/>
    </w:pPr>
  </w:style>
  <w:style w:type="paragraph" w:styleId="Index8">
    <w:name w:val="index 8"/>
    <w:basedOn w:val="Normal"/>
    <w:next w:val="Normal"/>
    <w:uiPriority w:val="99"/>
    <w:semiHidden/>
    <w:unhideWhenUsed/>
    <w:rsid w:val="007C4C36"/>
    <w:pPr>
      <w:ind w:left="1440" w:hanging="180"/>
    </w:pPr>
  </w:style>
  <w:style w:type="paragraph" w:styleId="Index9">
    <w:name w:val="index 9"/>
    <w:basedOn w:val="Normal"/>
    <w:next w:val="Normal"/>
    <w:uiPriority w:val="99"/>
    <w:semiHidden/>
    <w:unhideWhenUsed/>
    <w:rsid w:val="007C4C36"/>
    <w:pPr>
      <w:ind w:left="1620" w:hanging="180"/>
    </w:pPr>
  </w:style>
  <w:style w:type="paragraph" w:styleId="IndexHeading">
    <w:name w:val="index heading"/>
    <w:basedOn w:val="Normal"/>
    <w:next w:val="Index1"/>
    <w:uiPriority w:val="99"/>
    <w:semiHidden/>
    <w:unhideWhenUsed/>
    <w:rsid w:val="007C4C36"/>
    <w:rPr>
      <w:rFonts w:ascii="Cambria" w:eastAsia="Times New Roman" w:hAnsi="Cambria"/>
      <w:b/>
      <w:bCs/>
    </w:rPr>
  </w:style>
  <w:style w:type="character" w:styleId="IntenseEmphasis">
    <w:name w:val="Intense Emphasis"/>
    <w:uiPriority w:val="99"/>
    <w:semiHidden/>
    <w:qFormat/>
    <w:rsid w:val="007C4C36"/>
    <w:rPr>
      <w:b/>
      <w:bCs/>
      <w:i/>
      <w:iCs/>
      <w:color w:val="4F81BD"/>
      <w:lang w:val="en-GB"/>
    </w:rPr>
  </w:style>
  <w:style w:type="paragraph" w:styleId="IntenseQuote">
    <w:name w:val="Intense Quote"/>
    <w:basedOn w:val="Normal"/>
    <w:next w:val="Normal"/>
    <w:link w:val="IntenseQuoteChar"/>
    <w:uiPriority w:val="59"/>
    <w:semiHidden/>
    <w:qFormat/>
    <w:rsid w:val="007C4C36"/>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59"/>
    <w:semiHidden/>
    <w:rsid w:val="007C4C36"/>
    <w:rPr>
      <w:rFonts w:ascii="Verdana" w:hAnsi="Verdana"/>
      <w:b/>
      <w:bCs/>
      <w:i/>
      <w:iCs/>
      <w:color w:val="4F81BD"/>
      <w:sz w:val="18"/>
      <w:szCs w:val="22"/>
      <w:lang w:val="en-GB"/>
    </w:rPr>
  </w:style>
  <w:style w:type="character" w:styleId="IntenseReference">
    <w:name w:val="Intense Reference"/>
    <w:uiPriority w:val="99"/>
    <w:semiHidden/>
    <w:qFormat/>
    <w:rsid w:val="007C4C36"/>
    <w:rPr>
      <w:b/>
      <w:bCs/>
      <w:smallCaps/>
      <w:color w:val="C0504D"/>
      <w:spacing w:val="5"/>
      <w:u w:val="single"/>
      <w:lang w:val="en-GB"/>
    </w:rPr>
  </w:style>
  <w:style w:type="character" w:styleId="LineNumber">
    <w:name w:val="line number"/>
    <w:uiPriority w:val="99"/>
    <w:semiHidden/>
    <w:unhideWhenUsed/>
    <w:rsid w:val="007C4C36"/>
    <w:rPr>
      <w:lang w:val="en-GB"/>
    </w:rPr>
  </w:style>
  <w:style w:type="paragraph" w:styleId="List">
    <w:name w:val="List"/>
    <w:basedOn w:val="Normal"/>
    <w:uiPriority w:val="99"/>
    <w:semiHidden/>
    <w:unhideWhenUsed/>
    <w:rsid w:val="007C4C36"/>
    <w:pPr>
      <w:ind w:left="283" w:hanging="283"/>
      <w:contextualSpacing/>
    </w:pPr>
  </w:style>
  <w:style w:type="paragraph" w:styleId="List2">
    <w:name w:val="List 2"/>
    <w:basedOn w:val="Normal"/>
    <w:uiPriority w:val="99"/>
    <w:semiHidden/>
    <w:unhideWhenUsed/>
    <w:rsid w:val="007C4C36"/>
    <w:pPr>
      <w:ind w:left="566" w:hanging="283"/>
      <w:contextualSpacing/>
    </w:pPr>
  </w:style>
  <w:style w:type="paragraph" w:styleId="List3">
    <w:name w:val="List 3"/>
    <w:basedOn w:val="Normal"/>
    <w:uiPriority w:val="99"/>
    <w:semiHidden/>
    <w:unhideWhenUsed/>
    <w:rsid w:val="007C4C36"/>
    <w:pPr>
      <w:ind w:left="849" w:hanging="283"/>
      <w:contextualSpacing/>
    </w:pPr>
  </w:style>
  <w:style w:type="paragraph" w:styleId="List4">
    <w:name w:val="List 4"/>
    <w:basedOn w:val="Normal"/>
    <w:uiPriority w:val="99"/>
    <w:semiHidden/>
    <w:unhideWhenUsed/>
    <w:rsid w:val="007C4C36"/>
    <w:pPr>
      <w:ind w:left="1132" w:hanging="283"/>
      <w:contextualSpacing/>
    </w:pPr>
  </w:style>
  <w:style w:type="paragraph" w:styleId="List5">
    <w:name w:val="List 5"/>
    <w:basedOn w:val="Normal"/>
    <w:uiPriority w:val="99"/>
    <w:semiHidden/>
    <w:unhideWhenUsed/>
    <w:rsid w:val="007C4C36"/>
    <w:pPr>
      <w:ind w:left="1415" w:hanging="283"/>
      <w:contextualSpacing/>
    </w:pPr>
  </w:style>
  <w:style w:type="paragraph" w:styleId="ListContinue">
    <w:name w:val="List Continue"/>
    <w:basedOn w:val="Normal"/>
    <w:uiPriority w:val="99"/>
    <w:semiHidden/>
    <w:unhideWhenUsed/>
    <w:rsid w:val="007C4C36"/>
    <w:pPr>
      <w:spacing w:after="120"/>
      <w:ind w:left="283"/>
      <w:contextualSpacing/>
    </w:pPr>
  </w:style>
  <w:style w:type="paragraph" w:styleId="ListContinue2">
    <w:name w:val="List Continue 2"/>
    <w:basedOn w:val="Normal"/>
    <w:uiPriority w:val="99"/>
    <w:semiHidden/>
    <w:unhideWhenUsed/>
    <w:rsid w:val="007C4C36"/>
    <w:pPr>
      <w:spacing w:after="120"/>
      <w:ind w:left="566"/>
      <w:contextualSpacing/>
    </w:pPr>
  </w:style>
  <w:style w:type="paragraph" w:styleId="ListContinue3">
    <w:name w:val="List Continue 3"/>
    <w:basedOn w:val="Normal"/>
    <w:uiPriority w:val="99"/>
    <w:semiHidden/>
    <w:unhideWhenUsed/>
    <w:rsid w:val="007C4C36"/>
    <w:pPr>
      <w:spacing w:after="120"/>
      <w:ind w:left="849"/>
      <w:contextualSpacing/>
    </w:pPr>
  </w:style>
  <w:style w:type="paragraph" w:styleId="ListContinue4">
    <w:name w:val="List Continue 4"/>
    <w:basedOn w:val="Normal"/>
    <w:uiPriority w:val="99"/>
    <w:semiHidden/>
    <w:unhideWhenUsed/>
    <w:rsid w:val="007C4C36"/>
    <w:pPr>
      <w:spacing w:after="120"/>
      <w:ind w:left="1132"/>
      <w:contextualSpacing/>
    </w:pPr>
  </w:style>
  <w:style w:type="paragraph" w:styleId="ListContinue5">
    <w:name w:val="List Continue 5"/>
    <w:basedOn w:val="Normal"/>
    <w:uiPriority w:val="99"/>
    <w:semiHidden/>
    <w:unhideWhenUsed/>
    <w:rsid w:val="007C4C36"/>
    <w:pPr>
      <w:spacing w:after="120"/>
      <w:ind w:left="1415"/>
      <w:contextualSpacing/>
    </w:pPr>
  </w:style>
  <w:style w:type="paragraph" w:styleId="ListNumber">
    <w:name w:val="List Number"/>
    <w:basedOn w:val="Normal"/>
    <w:uiPriority w:val="49"/>
    <w:semiHidden/>
    <w:unhideWhenUsed/>
    <w:rsid w:val="007C4C36"/>
    <w:pPr>
      <w:numPr>
        <w:numId w:val="11"/>
      </w:numPr>
      <w:contextualSpacing/>
    </w:pPr>
  </w:style>
  <w:style w:type="paragraph" w:styleId="ListNumber2">
    <w:name w:val="List Number 2"/>
    <w:basedOn w:val="Normal"/>
    <w:uiPriority w:val="49"/>
    <w:semiHidden/>
    <w:unhideWhenUsed/>
    <w:rsid w:val="007C4C36"/>
    <w:pPr>
      <w:numPr>
        <w:numId w:val="12"/>
      </w:numPr>
      <w:contextualSpacing/>
    </w:pPr>
  </w:style>
  <w:style w:type="paragraph" w:styleId="ListNumber3">
    <w:name w:val="List Number 3"/>
    <w:basedOn w:val="Normal"/>
    <w:uiPriority w:val="49"/>
    <w:semiHidden/>
    <w:unhideWhenUsed/>
    <w:rsid w:val="007C4C36"/>
    <w:pPr>
      <w:contextualSpacing/>
    </w:pPr>
  </w:style>
  <w:style w:type="paragraph" w:styleId="ListNumber4">
    <w:name w:val="List Number 4"/>
    <w:basedOn w:val="Normal"/>
    <w:uiPriority w:val="49"/>
    <w:semiHidden/>
    <w:unhideWhenUsed/>
    <w:rsid w:val="007C4C36"/>
    <w:pPr>
      <w:numPr>
        <w:numId w:val="14"/>
      </w:numPr>
      <w:contextualSpacing/>
    </w:pPr>
  </w:style>
  <w:style w:type="paragraph" w:styleId="ListNumber5">
    <w:name w:val="List Number 5"/>
    <w:basedOn w:val="Normal"/>
    <w:uiPriority w:val="49"/>
    <w:semiHidden/>
    <w:unhideWhenUsed/>
    <w:rsid w:val="007C4C36"/>
    <w:pPr>
      <w:contextualSpacing/>
    </w:pPr>
  </w:style>
  <w:style w:type="paragraph" w:styleId="MacroText">
    <w:name w:val="macro"/>
    <w:link w:val="MacroTextChar"/>
    <w:uiPriority w:val="99"/>
    <w:semiHidden/>
    <w:unhideWhenUsed/>
    <w:rsid w:val="007C4C36"/>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character" w:customStyle="1" w:styleId="MacroTextChar">
    <w:name w:val="Macro Text Char"/>
    <w:link w:val="MacroText"/>
    <w:uiPriority w:val="99"/>
    <w:semiHidden/>
    <w:rsid w:val="007C4C36"/>
    <w:rPr>
      <w:rFonts w:ascii="Consolas" w:hAnsi="Consolas" w:cs="Consolas"/>
      <w:lang w:val="en-GB"/>
    </w:rPr>
  </w:style>
  <w:style w:type="paragraph" w:styleId="MessageHeader">
    <w:name w:val="Message Header"/>
    <w:basedOn w:val="Normal"/>
    <w:link w:val="MessageHeaderChar"/>
    <w:uiPriority w:val="99"/>
    <w:semiHidden/>
    <w:unhideWhenUsed/>
    <w:rsid w:val="007C4C36"/>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7C4C36"/>
    <w:rPr>
      <w:rFonts w:ascii="Cambria" w:eastAsia="Times New Roman" w:hAnsi="Cambria"/>
      <w:sz w:val="24"/>
      <w:szCs w:val="24"/>
      <w:shd w:val="pct20" w:color="auto" w:fill="auto"/>
      <w:lang w:val="en-GB"/>
    </w:rPr>
  </w:style>
  <w:style w:type="paragraph" w:styleId="NoSpacing">
    <w:name w:val="No Spacing"/>
    <w:uiPriority w:val="1"/>
    <w:semiHidden/>
    <w:qFormat/>
    <w:rsid w:val="007C4C36"/>
    <w:pPr>
      <w:jc w:val="both"/>
    </w:pPr>
    <w:rPr>
      <w:rFonts w:ascii="Verdana" w:hAnsi="Verdana"/>
      <w:sz w:val="18"/>
      <w:szCs w:val="22"/>
      <w:lang w:eastAsia="en-US"/>
    </w:rPr>
  </w:style>
  <w:style w:type="paragraph" w:styleId="NormalWeb">
    <w:name w:val="Normal (Web)"/>
    <w:basedOn w:val="Normal"/>
    <w:uiPriority w:val="99"/>
    <w:semiHidden/>
    <w:unhideWhenUsed/>
    <w:rsid w:val="007C4C36"/>
    <w:rPr>
      <w:rFonts w:ascii="Times New Roman" w:hAnsi="Times New Roman"/>
      <w:sz w:val="24"/>
      <w:szCs w:val="24"/>
    </w:rPr>
  </w:style>
  <w:style w:type="paragraph" w:styleId="NormalIndent">
    <w:name w:val="Normal Indent"/>
    <w:basedOn w:val="Normal"/>
    <w:uiPriority w:val="99"/>
    <w:semiHidden/>
    <w:unhideWhenUsed/>
    <w:rsid w:val="007C4C36"/>
    <w:pPr>
      <w:ind w:left="567"/>
    </w:pPr>
  </w:style>
  <w:style w:type="paragraph" w:styleId="NoteHeading">
    <w:name w:val="Note Heading"/>
    <w:basedOn w:val="Normal"/>
    <w:next w:val="Normal"/>
    <w:link w:val="NoteHeadingChar"/>
    <w:uiPriority w:val="99"/>
    <w:semiHidden/>
    <w:unhideWhenUsed/>
    <w:rsid w:val="007C4C36"/>
  </w:style>
  <w:style w:type="character" w:customStyle="1" w:styleId="NoteHeadingChar">
    <w:name w:val="Note Heading Char"/>
    <w:link w:val="NoteHeading"/>
    <w:uiPriority w:val="99"/>
    <w:semiHidden/>
    <w:rsid w:val="007C4C36"/>
    <w:rPr>
      <w:rFonts w:ascii="Verdana" w:hAnsi="Verdana"/>
      <w:sz w:val="18"/>
      <w:szCs w:val="22"/>
      <w:lang w:val="en-GB"/>
    </w:rPr>
  </w:style>
  <w:style w:type="character" w:styleId="PageNumber">
    <w:name w:val="page number"/>
    <w:uiPriority w:val="99"/>
    <w:semiHidden/>
    <w:unhideWhenUsed/>
    <w:rsid w:val="007C4C36"/>
    <w:rPr>
      <w:lang w:val="en-GB"/>
    </w:rPr>
  </w:style>
  <w:style w:type="character" w:styleId="PlaceholderText">
    <w:name w:val="Placeholder Text"/>
    <w:uiPriority w:val="99"/>
    <w:semiHidden/>
    <w:rsid w:val="007C4C36"/>
    <w:rPr>
      <w:color w:val="808080"/>
      <w:lang w:val="en-GB"/>
    </w:rPr>
  </w:style>
  <w:style w:type="paragraph" w:styleId="PlainText">
    <w:name w:val="Plain Text"/>
    <w:basedOn w:val="Normal"/>
    <w:link w:val="PlainTextChar"/>
    <w:uiPriority w:val="99"/>
    <w:unhideWhenUsed/>
    <w:rsid w:val="007C4C36"/>
    <w:rPr>
      <w:rFonts w:ascii="Consolas" w:hAnsi="Consolas" w:cs="Consolas"/>
      <w:sz w:val="21"/>
      <w:szCs w:val="21"/>
    </w:rPr>
  </w:style>
  <w:style w:type="character" w:customStyle="1" w:styleId="PlainTextChar">
    <w:name w:val="Plain Text Char"/>
    <w:link w:val="PlainText"/>
    <w:uiPriority w:val="99"/>
    <w:rsid w:val="007C4C36"/>
    <w:rPr>
      <w:rFonts w:ascii="Consolas" w:hAnsi="Consolas" w:cs="Consolas"/>
      <w:sz w:val="21"/>
      <w:szCs w:val="21"/>
      <w:lang w:val="en-GB"/>
    </w:rPr>
  </w:style>
  <w:style w:type="paragraph" w:styleId="Quote">
    <w:name w:val="Quote"/>
    <w:basedOn w:val="Normal"/>
    <w:next w:val="Normal"/>
    <w:link w:val="QuoteChar"/>
    <w:uiPriority w:val="59"/>
    <w:qFormat/>
    <w:rsid w:val="007C4C36"/>
    <w:rPr>
      <w:i/>
      <w:iCs/>
      <w:color w:val="000000"/>
    </w:rPr>
  </w:style>
  <w:style w:type="character" w:customStyle="1" w:styleId="QuoteChar">
    <w:name w:val="Quote Char"/>
    <w:link w:val="Quote"/>
    <w:uiPriority w:val="59"/>
    <w:rsid w:val="007C4C36"/>
    <w:rPr>
      <w:rFonts w:ascii="Verdana" w:hAnsi="Verdana"/>
      <w:i/>
      <w:iCs/>
      <w:color w:val="000000"/>
      <w:sz w:val="18"/>
      <w:szCs w:val="22"/>
      <w:lang w:val="en-GB"/>
    </w:rPr>
  </w:style>
  <w:style w:type="paragraph" w:styleId="Salutation">
    <w:name w:val="Salutation"/>
    <w:basedOn w:val="Normal"/>
    <w:next w:val="Normal"/>
    <w:link w:val="SalutationChar"/>
    <w:uiPriority w:val="99"/>
    <w:semiHidden/>
    <w:unhideWhenUsed/>
    <w:rsid w:val="007C4C36"/>
  </w:style>
  <w:style w:type="character" w:customStyle="1" w:styleId="SalutationChar">
    <w:name w:val="Salutation Char"/>
    <w:link w:val="Salutation"/>
    <w:uiPriority w:val="99"/>
    <w:semiHidden/>
    <w:rsid w:val="007C4C36"/>
    <w:rPr>
      <w:rFonts w:ascii="Verdana" w:hAnsi="Verdana"/>
      <w:sz w:val="18"/>
      <w:szCs w:val="22"/>
      <w:lang w:val="en-GB"/>
    </w:rPr>
  </w:style>
  <w:style w:type="paragraph" w:styleId="Signature">
    <w:name w:val="Signature"/>
    <w:basedOn w:val="Normal"/>
    <w:link w:val="SignatureChar"/>
    <w:uiPriority w:val="99"/>
    <w:semiHidden/>
    <w:unhideWhenUsed/>
    <w:rsid w:val="007C4C36"/>
    <w:pPr>
      <w:ind w:left="4252"/>
    </w:pPr>
  </w:style>
  <w:style w:type="character" w:customStyle="1" w:styleId="SignatureChar">
    <w:name w:val="Signature Char"/>
    <w:link w:val="Signature"/>
    <w:uiPriority w:val="99"/>
    <w:semiHidden/>
    <w:rsid w:val="007C4C36"/>
    <w:rPr>
      <w:rFonts w:ascii="Verdana" w:hAnsi="Verdana"/>
      <w:sz w:val="18"/>
      <w:szCs w:val="22"/>
      <w:lang w:val="en-GB"/>
    </w:rPr>
  </w:style>
  <w:style w:type="character" w:styleId="Strong">
    <w:name w:val="Strong"/>
    <w:uiPriority w:val="99"/>
    <w:semiHidden/>
    <w:qFormat/>
    <w:rsid w:val="007C4C36"/>
    <w:rPr>
      <w:b/>
      <w:bCs/>
      <w:lang w:val="en-GB"/>
    </w:rPr>
  </w:style>
  <w:style w:type="character" w:styleId="SubtleEmphasis">
    <w:name w:val="Subtle Emphasis"/>
    <w:uiPriority w:val="99"/>
    <w:semiHidden/>
    <w:qFormat/>
    <w:rsid w:val="007C4C36"/>
    <w:rPr>
      <w:i/>
      <w:iCs/>
      <w:color w:val="808080"/>
      <w:lang w:val="en-GB"/>
    </w:rPr>
  </w:style>
  <w:style w:type="character" w:styleId="SubtleReference">
    <w:name w:val="Subtle Reference"/>
    <w:uiPriority w:val="99"/>
    <w:semiHidden/>
    <w:qFormat/>
    <w:rsid w:val="007C4C36"/>
    <w:rPr>
      <w:smallCaps/>
      <w:color w:val="C0504D"/>
      <w:u w:val="single"/>
      <w:lang w:val="en-GB"/>
    </w:rPr>
  </w:style>
  <w:style w:type="paragraph" w:styleId="TOAHeading">
    <w:name w:val="toa heading"/>
    <w:basedOn w:val="Normal"/>
    <w:next w:val="Normal"/>
    <w:uiPriority w:val="39"/>
    <w:unhideWhenUsed/>
    <w:rsid w:val="007C4C36"/>
    <w:pPr>
      <w:spacing w:before="120"/>
    </w:pPr>
    <w:rPr>
      <w:rFonts w:ascii="Cambria" w:eastAsia="Times New Roman" w:hAnsi="Cambria"/>
      <w:b/>
      <w:bCs/>
      <w:sz w:val="24"/>
      <w:szCs w:val="24"/>
    </w:rPr>
  </w:style>
  <w:style w:type="table" w:styleId="ColorfulGrid">
    <w:name w:val="Colorful Grid"/>
    <w:basedOn w:val="TableNormal"/>
    <w:uiPriority w:val="73"/>
    <w:rsid w:val="007C4C36"/>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7C4C36"/>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7C4C36"/>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7C4C36"/>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7C4C36"/>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7C4C36"/>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7C4C36"/>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7C4C36"/>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7C4C36"/>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7C4C36"/>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7C4C36"/>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7C4C36"/>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7C4C36"/>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7C4C36"/>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7C4C36"/>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7C4C36"/>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7C4C36"/>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7C4C36"/>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7C4C36"/>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7C4C36"/>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7C4C36"/>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
    <w:name w:val="Dark List"/>
    <w:basedOn w:val="TableNormal"/>
    <w:uiPriority w:val="70"/>
    <w:rsid w:val="007C4C36"/>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7C4C36"/>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7C4C36"/>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7C4C36"/>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7C4C36"/>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7C4C36"/>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7C4C36"/>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LightGrid">
    <w:name w:val="Light Grid"/>
    <w:basedOn w:val="TableNormal"/>
    <w:uiPriority w:val="62"/>
    <w:rsid w:val="007C4C36"/>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7C4C36"/>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7C4C36"/>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7C4C36"/>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7C4C36"/>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7C4C36"/>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7C4C36"/>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7C4C36"/>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7C4C36"/>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7C4C36"/>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7C4C36"/>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7C4C36"/>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7C4C36"/>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7C4C36"/>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7C4C36"/>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7C4C36"/>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7C4C36"/>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7C4C36"/>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7C4C36"/>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7C4C36"/>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7C4C36"/>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MediumGrid1">
    <w:name w:val="Medium Grid 1"/>
    <w:basedOn w:val="TableNormal"/>
    <w:uiPriority w:val="67"/>
    <w:rsid w:val="007C4C36"/>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7C4C36"/>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7C4C36"/>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7C4C36"/>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7C4C36"/>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7C4C36"/>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7C4C36"/>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7C4C36"/>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7C4C36"/>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7C4C36"/>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7C4C36"/>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7C4C36"/>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7C4C36"/>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7C4C36"/>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7C4C36"/>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7C4C36"/>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7C4C36"/>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7C4C36"/>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7C4C36"/>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7C4C36"/>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7C4C36"/>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7C4C36"/>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7C4C36"/>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7C4C36"/>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7C4C36"/>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7C4C36"/>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7C4C36"/>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7C4C36"/>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7C4C36"/>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7C4C36"/>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7C4C36"/>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7C4C36"/>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7C4C36"/>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7C4C36"/>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7C4C36"/>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7C4C36"/>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7C4C36"/>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7C4C36"/>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7C4C36"/>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7C4C36"/>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7C4C36"/>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7C4C36"/>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7C4C36"/>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7C4C36"/>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7C4C36"/>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7C4C36"/>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7C4C36"/>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7C4C36"/>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7C4C36"/>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7C4C36"/>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7C4C36"/>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7C4C36"/>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7C4C36"/>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7C4C36"/>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7C4C36"/>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7C4C36"/>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7C4C36"/>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7C4C36"/>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7C4C36"/>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7C4C36"/>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7C4C36"/>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7C4C36"/>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7C4C36"/>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7C4C36"/>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7C4C36"/>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7C4C36"/>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7C4C36"/>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7C4C36"/>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7C4C36"/>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7C4C36"/>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unhideWhenUsed/>
    <w:rsid w:val="007C4C36"/>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7C4C36"/>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7C4C36"/>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7C4C36"/>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7C4C36"/>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7C4C36"/>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7C4C36"/>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7C4C36"/>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7C4C36"/>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7C4C36"/>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itleDate">
    <w:name w:val="Title Date"/>
    <w:basedOn w:val="Normal"/>
    <w:next w:val="Normal"/>
    <w:uiPriority w:val="5"/>
    <w:qFormat/>
    <w:rsid w:val="007C4C36"/>
    <w:pPr>
      <w:spacing w:after="240"/>
      <w:jc w:val="center"/>
    </w:pPr>
    <w:rPr>
      <w:color w:val="00628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s://www.regulations.gov/docket/EERE-2019-BT-TP-0032/document" TargetMode="External"/><Relationship Id="rId13" Type="http://schemas.openxmlformats.org/officeDocument/2006/relationships/hyperlink" Target="https://www.govinfo.gov/content/pkg/FR-2022-01-19/html/C1-2021-27004.htm"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tbtims.wto.org/en/Notifications/Search?ProductsCoveredHSCodes=&amp;ProductsCoveredICSCodes=&amp;DoSearch=True&amp;ExpandSearchMoreFields=False&amp;NotifyingMember=&amp;DocumentSymbol=usa%2F1822&amp;DistributionDateFrom=&amp;DistributionDateTo=&amp;SearchTerm=&amp;ProductsCovered=&amp;DescriptionOfContent=&amp;CommentPeriod=&amp;FinalDateForCommentsFrom=&amp;FinalDateForCommentsTo=&amp;ProposedDateOfAdoptionFrom=&amp;ProposedDateOfAdoptionTo=&amp;ProposedDateOfEntryIntoForceFrom=&amp;ProposedDateOfEntryIntoForceTo=&amp;ReasonForAddendum=" TargetMode="External"/><Relationship Id="rId12" Type="http://schemas.openxmlformats.org/officeDocument/2006/relationships/hyperlink" Target="https://www.regulations.gov/docket/EERE-2019-BT-TP-0032/document"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ime.is/EST" TargetMode="External"/><Relationship Id="rId5" Type="http://schemas.openxmlformats.org/officeDocument/2006/relationships/footnotes" Target="footnotes.xml"/><Relationship Id="rId15" Type="http://schemas.openxmlformats.org/officeDocument/2006/relationships/hyperlink" Target="https://members.wto.org/crnattachments/2022/TBT/USA/22_0583_00_e.pdf" TargetMode="External"/><Relationship Id="rId23" Type="http://schemas.openxmlformats.org/officeDocument/2006/relationships/theme" Target="theme/theme1.xml"/><Relationship Id="rId10" Type="http://schemas.openxmlformats.org/officeDocument/2006/relationships/hyperlink" Target="mailto:usatbtep@nist.gov"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regulations.gov/" TargetMode="External"/><Relationship Id="rId14" Type="http://schemas.openxmlformats.org/officeDocument/2006/relationships/hyperlink" Target="https://www.govinfo.gov/content/pkg/FR-2022-01-19/pdf/C1-2021-27004.pdf"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238</Words>
  <Characters>1638</Characters>
  <Application>Microsoft Office Word</Application>
  <DocSecurity>0</DocSecurity>
  <Lines>32</Lines>
  <Paragraphs>13</Paragraphs>
  <ScaleCrop>false</ScaleCrop>
  <HeadingPairs>
    <vt:vector size="2" baseType="variant">
      <vt:variant>
        <vt:lpstr>Title</vt:lpstr>
      </vt:variant>
      <vt:variant>
        <vt:i4>1</vt:i4>
      </vt:variant>
    </vt:vector>
  </HeadingPairs>
  <TitlesOfParts>
    <vt:vector size="1" baseType="lpstr">
      <vt:lpstr>NOTIFICATION</vt:lpstr>
    </vt:vector>
  </TitlesOfParts>
  <Manager/>
  <Company/>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dc:title>
  <dc:creator/>
  <dc:description>LDIMD - DTU</dc:description>
  <cp:lastModifiedBy/>
  <cp:revision>3</cp:revision>
  <dcterms:created xsi:type="dcterms:W3CDTF">2022-01-20T15:23:00Z</dcterms:created>
  <dcterms:modified xsi:type="dcterms:W3CDTF">2022-01-20T16:17:00Z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G/TBT/N/</vt:lpwstr>
  </property>
  <property fmtid="{D5CDD505-2E9C-101B-9397-08002B2CF9AE}" pid="3" name="TitusGUID">
    <vt:lpwstr>fcb61752-0260-4304-9915-abcc15ae3b0d</vt:lpwstr>
  </property>
  <property fmtid="{D5CDD505-2E9C-101B-9397-08002B2CF9AE}" pid="4" name="WTOCLASSIFICATION">
    <vt:lpwstr>WTO OFFICIAL</vt:lpwstr>
  </property>
</Properties>
</file>