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47D92" w14:textId="77777777" w:rsidR="002D78C9" w:rsidRDefault="0084249D" w:rsidP="00DD3DD7">
      <w:pPr>
        <w:pStyle w:val="Title"/>
      </w:pPr>
      <w:r w:rsidRPr="002F663C">
        <w:t>NOTIFICATION</w:t>
      </w:r>
    </w:p>
    <w:p w14:paraId="7E620933" w14:textId="77777777" w:rsidR="002F663C" w:rsidRPr="002F663C" w:rsidRDefault="0084249D" w:rsidP="00DD3DD7">
      <w:pPr>
        <w:pStyle w:val="Title3"/>
      </w:pPr>
      <w:r w:rsidRPr="002F663C">
        <w:t>Addendum</w:t>
      </w:r>
    </w:p>
    <w:p w14:paraId="1207EE75" w14:textId="77777777" w:rsidR="002F663C" w:rsidRDefault="0084249D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23 January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Thailand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553AB89" w14:textId="77777777" w:rsidR="001E2E4A" w:rsidRPr="002F663C" w:rsidRDefault="001E2E4A" w:rsidP="001E2E4A">
      <w:pPr>
        <w:rPr>
          <w:rFonts w:eastAsia="Calibri" w:cs="Times New Roman"/>
        </w:rPr>
      </w:pPr>
    </w:p>
    <w:p w14:paraId="05E886FB" w14:textId="77777777" w:rsidR="002F663C" w:rsidRPr="002F663C" w:rsidRDefault="0084249D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448F075A" w14:textId="77777777" w:rsidR="002F663C" w:rsidRDefault="002F663C" w:rsidP="002F663C">
      <w:pPr>
        <w:rPr>
          <w:rFonts w:eastAsia="Calibri" w:cs="Times New Roman"/>
        </w:rPr>
      </w:pPr>
    </w:p>
    <w:p w14:paraId="3E19DC11" w14:textId="77777777" w:rsidR="00C14444" w:rsidRPr="002F663C" w:rsidRDefault="00C14444" w:rsidP="002F663C">
      <w:pPr>
        <w:rPr>
          <w:rFonts w:eastAsia="Calibri" w:cs="Times New Roman"/>
        </w:rPr>
      </w:pPr>
    </w:p>
    <w:p w14:paraId="011C3FE3" w14:textId="77777777" w:rsidR="002F663C" w:rsidRPr="002F663C" w:rsidRDefault="0084249D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Ministry of Public Health (MOPH) Notification No. 445 entitled "Nutrition Labelling"</w:t>
      </w:r>
      <w:bookmarkEnd w:id="3"/>
    </w:p>
    <w:p w14:paraId="33CB946C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EE46E8" w14:paraId="26F6301D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2409CC7A" w14:textId="77777777" w:rsidR="002F663C" w:rsidRPr="002F663C" w:rsidRDefault="0084249D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EE46E8" w14:paraId="76F2BC57" w14:textId="77777777" w:rsidTr="00E9471B">
        <w:tc>
          <w:tcPr>
            <w:tcW w:w="851" w:type="dxa"/>
            <w:shd w:val="clear" w:color="auto" w:fill="auto"/>
          </w:tcPr>
          <w:p w14:paraId="4DA084D1" w14:textId="77777777" w:rsidR="002F663C" w:rsidRPr="00711F9C" w:rsidRDefault="008424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2141191" w14:textId="77777777" w:rsidR="002F663C" w:rsidRPr="002F663C" w:rsidRDefault="008424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EE46E8" w14:paraId="1C576510" w14:textId="77777777" w:rsidTr="00E9471B">
        <w:tc>
          <w:tcPr>
            <w:tcW w:w="851" w:type="dxa"/>
            <w:shd w:val="clear" w:color="auto" w:fill="auto"/>
          </w:tcPr>
          <w:p w14:paraId="59305F8C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 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FCE6723" w14:textId="77777777" w:rsidR="002F663C" w:rsidRPr="002F663C" w:rsidRDefault="008424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bookmarkEnd w:id="8"/>
          </w:p>
        </w:tc>
      </w:tr>
      <w:tr w:rsidR="00EE46E8" w14:paraId="1A603ADA" w14:textId="77777777" w:rsidTr="00E9471B">
        <w:tc>
          <w:tcPr>
            <w:tcW w:w="851" w:type="dxa"/>
            <w:shd w:val="clear" w:color="auto" w:fill="auto"/>
          </w:tcPr>
          <w:p w14:paraId="5FCCC4E4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X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DAA53DE" w14:textId="77777777" w:rsidR="002F663C" w:rsidRPr="002F663C" w:rsidRDefault="008424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r w:rsidRPr="002F663C">
              <w:rPr>
                <w:rFonts w:eastAsia="Calibri" w:cs="Times New Roman"/>
              </w:rPr>
              <w:t>4 January 2024</w:t>
            </w:r>
            <w:bookmarkEnd w:id="10"/>
          </w:p>
        </w:tc>
      </w:tr>
      <w:tr w:rsidR="00EE46E8" w14:paraId="5E0AC252" w14:textId="77777777" w:rsidTr="00E9471B">
        <w:tc>
          <w:tcPr>
            <w:tcW w:w="851" w:type="dxa"/>
            <w:shd w:val="clear" w:color="auto" w:fill="auto"/>
          </w:tcPr>
          <w:p w14:paraId="78BE7071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CECA88B" w14:textId="77777777" w:rsidR="002F663C" w:rsidRPr="002F663C" w:rsidRDefault="008424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2 July 2024</w:t>
            </w:r>
            <w:bookmarkEnd w:id="12"/>
          </w:p>
        </w:tc>
      </w:tr>
      <w:tr w:rsidR="00EE46E8" w14:paraId="4F8BBBBA" w14:textId="77777777" w:rsidTr="00E9471B">
        <w:tc>
          <w:tcPr>
            <w:tcW w:w="851" w:type="dxa"/>
            <w:shd w:val="clear" w:color="auto" w:fill="auto"/>
          </w:tcPr>
          <w:p w14:paraId="5DCDBE38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X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90762E7" w14:textId="77777777" w:rsidR="002F663C" w:rsidRPr="002F663C" w:rsidRDefault="0084249D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</w:p>
          <w:p w14:paraId="6B6A1BB8" w14:textId="77777777" w:rsidR="002F663C" w:rsidRPr="002F663C" w:rsidRDefault="002A1226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4249D" w:rsidRPr="002F663C">
                <w:rPr>
                  <w:rFonts w:eastAsia="Calibri" w:cs="Times New Roman"/>
                  <w:color w:val="0000FF"/>
                  <w:u w:val="single"/>
                </w:rPr>
                <w:t>https://ratchakitcha.soc.go.th/documents/14584.pdf</w:t>
              </w:r>
            </w:hyperlink>
          </w:p>
          <w:p w14:paraId="60B65FF2" w14:textId="77777777" w:rsidR="002F663C" w:rsidRPr="002F663C" w:rsidRDefault="002A1226" w:rsidP="00EB7B40">
            <w:pPr>
              <w:spacing w:before="120" w:after="120"/>
              <w:rPr>
                <w:rFonts w:eastAsia="Calibri" w:cs="Times New Roman"/>
              </w:rPr>
            </w:pPr>
            <w:hyperlink r:id="rId10" w:tgtFrame="_blank" w:history="1">
              <w:r w:rsidR="0084249D" w:rsidRPr="002F663C">
                <w:rPr>
                  <w:rFonts w:eastAsia="Calibri" w:cs="Times New Roman"/>
                  <w:color w:val="0000FF"/>
                  <w:u w:val="single"/>
                </w:rPr>
                <w:t>https://members.wto.org/crnattachments/2024/TBT/THA/final_measure/24_00700_00_x.pdf</w:t>
              </w:r>
            </w:hyperlink>
            <w:bookmarkEnd w:id="15"/>
          </w:p>
        </w:tc>
      </w:tr>
      <w:tr w:rsidR="00EE46E8" w14:paraId="21CF101B" w14:textId="77777777" w:rsidTr="00E9471B">
        <w:tc>
          <w:tcPr>
            <w:tcW w:w="851" w:type="dxa"/>
            <w:shd w:val="clear" w:color="auto" w:fill="auto"/>
          </w:tcPr>
          <w:p w14:paraId="3EADAF3A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28282A0D" w14:textId="77777777" w:rsidR="002F663C" w:rsidRPr="002F663C" w:rsidRDefault="008424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27E1F05E" w14:textId="77777777" w:rsidR="002F663C" w:rsidRPr="002F663C" w:rsidRDefault="0084249D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EE46E8" w14:paraId="4939DD05" w14:textId="77777777" w:rsidTr="00E9471B">
        <w:tc>
          <w:tcPr>
            <w:tcW w:w="851" w:type="dxa"/>
            <w:shd w:val="clear" w:color="auto" w:fill="auto"/>
          </w:tcPr>
          <w:p w14:paraId="1FA99A00" w14:textId="77777777" w:rsidR="002F663C" w:rsidRPr="00711F9C" w:rsidRDefault="0084249D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885C2B3" w14:textId="77777777" w:rsidR="002F663C" w:rsidRPr="002F663C" w:rsidRDefault="0084249D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4E8B188E" w14:textId="77777777" w:rsidR="002F663C" w:rsidRPr="002F663C" w:rsidRDefault="0084249D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EE46E8" w14:paraId="6551AC76" w14:textId="77777777" w:rsidTr="00E9471B">
        <w:tc>
          <w:tcPr>
            <w:tcW w:w="851" w:type="dxa"/>
            <w:shd w:val="clear" w:color="auto" w:fill="auto"/>
          </w:tcPr>
          <w:p w14:paraId="4BE0F610" w14:textId="77777777" w:rsidR="002F663C" w:rsidRPr="00711F9C" w:rsidRDefault="008424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04C9736" w14:textId="77777777" w:rsidR="002F663C" w:rsidRPr="002F663C" w:rsidRDefault="0084249D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EE46E8" w14:paraId="38A6DB4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09520D67" w14:textId="77777777" w:rsidR="002F663C" w:rsidRPr="00711F9C" w:rsidRDefault="0084249D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2BD8D66D" w14:textId="77777777" w:rsidR="002F663C" w:rsidRPr="002F663C" w:rsidRDefault="0084249D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743812A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26309046" w14:textId="77777777" w:rsidR="003971FF" w:rsidRPr="007F6EA2" w:rsidRDefault="0084249D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The Draft Ministry of Public Health notification entitled "Nutrition Labelling", previously notified in G/TBT/N/THA/680 dated 17 October 2022, was published in the Royal Gazette dated 4 January 2024 as Notification of the Ministry of Public Health No. 445.</w:t>
      </w:r>
    </w:p>
    <w:p w14:paraId="301B8DCB" w14:textId="77777777" w:rsidR="00CA2F49" w:rsidRPr="002F663C" w:rsidRDefault="0084249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SPS/TBT (Agricultural Commodity and Foods) Thailand Contact Point</w:t>
      </w:r>
    </w:p>
    <w:p w14:paraId="2C1B7FB6" w14:textId="77777777" w:rsidR="00CA2F49" w:rsidRPr="002F663C" w:rsidRDefault="0084249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E-mail: </w:t>
      </w:r>
      <w:hyperlink r:id="rId11" w:history="1">
        <w:r w:rsidRPr="002F663C">
          <w:rPr>
            <w:rFonts w:eastAsia="Calibri" w:cs="Times New Roman"/>
            <w:color w:val="0000FF"/>
            <w:szCs w:val="18"/>
            <w:u w:val="single"/>
          </w:rPr>
          <w:t>spsthailand@gmail.com</w:t>
        </w:r>
      </w:hyperlink>
    </w:p>
    <w:p w14:paraId="35FF303A" w14:textId="77777777" w:rsidR="00CA2F49" w:rsidRPr="002F663C" w:rsidRDefault="0084249D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Websites: </w:t>
      </w:r>
      <w:r w:rsidRPr="00856F89">
        <w:rPr>
          <w:rFonts w:eastAsia="Calibri" w:cs="Times New Roman"/>
          <w:szCs w:val="18"/>
        </w:rPr>
        <w:t>http://www.acfs.go.th</w:t>
      </w:r>
    </w:p>
    <w:p w14:paraId="19E9E303" w14:textId="77777777" w:rsidR="00CA2F49" w:rsidRPr="002F663C" w:rsidRDefault="002A1226" w:rsidP="00B16ACF">
      <w:pPr>
        <w:spacing w:before="120" w:after="120"/>
        <w:rPr>
          <w:rFonts w:eastAsia="Calibri" w:cs="Times New Roman"/>
          <w:szCs w:val="18"/>
        </w:rPr>
      </w:pPr>
      <w:hyperlink r:id="rId12" w:tgtFrame="_blank" w:history="1">
        <w:r w:rsidR="0084249D" w:rsidRPr="002F663C">
          <w:rPr>
            <w:rFonts w:eastAsia="Calibri" w:cs="Times New Roman"/>
            <w:color w:val="0000FF"/>
            <w:szCs w:val="18"/>
            <w:u w:val="single"/>
          </w:rPr>
          <w:t>https://spsthailand.acfs.go.th/th/main</w:t>
        </w:r>
      </w:hyperlink>
      <w:bookmarkEnd w:id="26"/>
    </w:p>
    <w:p w14:paraId="3CB69792" w14:textId="77777777" w:rsidR="006C5A96" w:rsidRDefault="0084249D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43E19FB2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4CF87" w14:textId="77777777" w:rsidR="0084249D" w:rsidRDefault="0084249D">
      <w:r>
        <w:separator/>
      </w:r>
    </w:p>
  </w:endnote>
  <w:endnote w:type="continuationSeparator" w:id="0">
    <w:p w14:paraId="356BC035" w14:textId="77777777" w:rsidR="0084249D" w:rsidRDefault="0084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37889" w14:textId="77777777" w:rsidR="00544326" w:rsidRPr="00DD3DD7" w:rsidRDefault="0084249D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AAF" w14:textId="77777777" w:rsidR="00544326" w:rsidRPr="00DD3DD7" w:rsidRDefault="0084249D" w:rsidP="00DD3DD7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ADE46" w14:textId="77777777" w:rsidR="0084249D" w:rsidRDefault="008424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8736" w14:textId="77777777" w:rsidR="000248E6" w:rsidRDefault="0084249D" w:rsidP="00ED54E0">
      <w:r>
        <w:separator/>
      </w:r>
    </w:p>
  </w:footnote>
  <w:footnote w:type="continuationSeparator" w:id="0">
    <w:p w14:paraId="77BB67B9" w14:textId="77777777" w:rsidR="000248E6" w:rsidRDefault="0084249D" w:rsidP="00ED54E0">
      <w:r>
        <w:continuationSeparator/>
      </w:r>
    </w:p>
  </w:footnote>
  <w:footnote w:id="1">
    <w:p w14:paraId="70414F14" w14:textId="77777777" w:rsidR="007F6EA2" w:rsidRDefault="0084249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0A80" w14:textId="77777777" w:rsidR="00DD3DD7" w:rsidRDefault="008424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24B196B6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BEF962A" w14:textId="77777777" w:rsidR="00DD3DD7" w:rsidRPr="00DD3DD7" w:rsidRDefault="008424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41609F20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1244C" w14:textId="77777777" w:rsidR="00DD3DD7" w:rsidRPr="00DD3DD7" w:rsidRDefault="008424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G/TBT/N/THA/680/Add.1</w:t>
    </w:r>
    <w:bookmarkEnd w:id="28"/>
  </w:p>
  <w:p w14:paraId="074A5858" w14:textId="77777777" w:rsidR="00DD3DD7" w:rsidRPr="00DD3DD7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A2BEE8D" w14:textId="77777777" w:rsidR="00DD3DD7" w:rsidRPr="00DD3DD7" w:rsidRDefault="0084249D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126B751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E46E8" w14:paraId="0D2AE6F6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7DE9B26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1F2DD91" w14:textId="77777777" w:rsidR="00ED54E0" w:rsidRPr="00182B84" w:rsidRDefault="0084249D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EE46E8" w14:paraId="66B4929E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1EB1268" w14:textId="77777777" w:rsidR="00ED54E0" w:rsidRPr="00182B84" w:rsidRDefault="0084249D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F5A9574" wp14:editId="01247FA3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272545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2DEB9B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EE46E8" w14:paraId="7EE841E6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869943C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5689DA9" w14:textId="77777777" w:rsidR="00DD3DD7" w:rsidRPr="002F663C" w:rsidRDefault="0084249D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G/TBT/N/THA/680/Add.1</w:t>
          </w:r>
          <w:bookmarkEnd w:id="29"/>
        </w:p>
        <w:p w14:paraId="59752A65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EE46E8" w14:paraId="4015AD40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F351343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30AAD0" w14:textId="241E3950" w:rsidR="00ED54E0" w:rsidRPr="00182B84" w:rsidRDefault="0084249D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24 January 2024</w:t>
          </w:r>
        </w:p>
      </w:tc>
    </w:tr>
    <w:tr w:rsidR="00EE46E8" w14:paraId="493E41D9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A4593A" w14:textId="152D4977" w:rsidR="00ED54E0" w:rsidRPr="00182B84" w:rsidRDefault="0084249D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2A1226">
            <w:rPr>
              <w:rFonts w:eastAsia="Calibri" w:cs="Times New Roman"/>
              <w:color w:val="FF0000"/>
              <w:szCs w:val="16"/>
            </w:rPr>
            <w:t>0540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DFFCBE8" w14:textId="77777777" w:rsidR="00ED54E0" w:rsidRPr="00182B84" w:rsidRDefault="0084249D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EE46E8" w14:paraId="01303B7A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470EF01" w14:textId="77777777" w:rsidR="00ED54E0" w:rsidRPr="00182B84" w:rsidRDefault="0084249D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B8DFD04" w14:textId="77777777" w:rsidR="00ED54E0" w:rsidRPr="00182B84" w:rsidRDefault="0084249D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32667390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21A5B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A967C9A" w:tentative="1">
      <w:start w:val="1"/>
      <w:numFmt w:val="lowerLetter"/>
      <w:lvlText w:val="%2."/>
      <w:lvlJc w:val="left"/>
      <w:pPr>
        <w:ind w:left="1080" w:hanging="360"/>
      </w:pPr>
    </w:lvl>
    <w:lvl w:ilvl="2" w:tplc="9FF023B4" w:tentative="1">
      <w:start w:val="1"/>
      <w:numFmt w:val="lowerRoman"/>
      <w:lvlText w:val="%3."/>
      <w:lvlJc w:val="right"/>
      <w:pPr>
        <w:ind w:left="1800" w:hanging="180"/>
      </w:pPr>
    </w:lvl>
    <w:lvl w:ilvl="3" w:tplc="02B085FE" w:tentative="1">
      <w:start w:val="1"/>
      <w:numFmt w:val="decimal"/>
      <w:lvlText w:val="%4."/>
      <w:lvlJc w:val="left"/>
      <w:pPr>
        <w:ind w:left="2520" w:hanging="360"/>
      </w:pPr>
    </w:lvl>
    <w:lvl w:ilvl="4" w:tplc="035080B6" w:tentative="1">
      <w:start w:val="1"/>
      <w:numFmt w:val="lowerLetter"/>
      <w:lvlText w:val="%5."/>
      <w:lvlJc w:val="left"/>
      <w:pPr>
        <w:ind w:left="3240" w:hanging="360"/>
      </w:pPr>
    </w:lvl>
    <w:lvl w:ilvl="5" w:tplc="456CBE94" w:tentative="1">
      <w:start w:val="1"/>
      <w:numFmt w:val="lowerRoman"/>
      <w:lvlText w:val="%6."/>
      <w:lvlJc w:val="right"/>
      <w:pPr>
        <w:ind w:left="3960" w:hanging="180"/>
      </w:pPr>
    </w:lvl>
    <w:lvl w:ilvl="6" w:tplc="D996EAEC" w:tentative="1">
      <w:start w:val="1"/>
      <w:numFmt w:val="decimal"/>
      <w:lvlText w:val="%7."/>
      <w:lvlJc w:val="left"/>
      <w:pPr>
        <w:ind w:left="4680" w:hanging="360"/>
      </w:pPr>
    </w:lvl>
    <w:lvl w:ilvl="7" w:tplc="1A325DFC" w:tentative="1">
      <w:start w:val="1"/>
      <w:numFmt w:val="lowerLetter"/>
      <w:lvlText w:val="%8."/>
      <w:lvlJc w:val="left"/>
      <w:pPr>
        <w:ind w:left="5400" w:hanging="360"/>
      </w:pPr>
    </w:lvl>
    <w:lvl w:ilvl="8" w:tplc="2626F542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851973">
    <w:abstractNumId w:val="9"/>
  </w:num>
  <w:num w:numId="2" w16cid:durableId="1199392415">
    <w:abstractNumId w:val="7"/>
  </w:num>
  <w:num w:numId="3" w16cid:durableId="1365977701">
    <w:abstractNumId w:val="6"/>
  </w:num>
  <w:num w:numId="4" w16cid:durableId="1076123728">
    <w:abstractNumId w:val="5"/>
  </w:num>
  <w:num w:numId="5" w16cid:durableId="158273153">
    <w:abstractNumId w:val="4"/>
  </w:num>
  <w:num w:numId="6" w16cid:durableId="1522426184">
    <w:abstractNumId w:val="12"/>
  </w:num>
  <w:num w:numId="7" w16cid:durableId="406924676">
    <w:abstractNumId w:val="11"/>
  </w:num>
  <w:num w:numId="8" w16cid:durableId="1630672524">
    <w:abstractNumId w:val="10"/>
  </w:num>
  <w:num w:numId="9" w16cid:durableId="3361552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54786362">
    <w:abstractNumId w:val="13"/>
  </w:num>
  <w:num w:numId="11" w16cid:durableId="1307973501">
    <w:abstractNumId w:val="8"/>
  </w:num>
  <w:num w:numId="12" w16cid:durableId="1382055929">
    <w:abstractNumId w:val="3"/>
  </w:num>
  <w:num w:numId="13" w16cid:durableId="454375332">
    <w:abstractNumId w:val="2"/>
  </w:num>
  <w:num w:numId="14" w16cid:durableId="277563105">
    <w:abstractNumId w:val="1"/>
  </w:num>
  <w:num w:numId="15" w16cid:durableId="1716932611">
    <w:abstractNumId w:val="0"/>
  </w:num>
  <w:num w:numId="16" w16cid:durableId="497161875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A1226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8250D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2C3C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4249D"/>
    <w:rsid w:val="00856F89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5715D"/>
    <w:rsid w:val="00C65C0C"/>
    <w:rsid w:val="00C808FC"/>
    <w:rsid w:val="00C90A38"/>
    <w:rsid w:val="00C94EC2"/>
    <w:rsid w:val="00CA2F49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9471B"/>
    <w:rsid w:val="00EA5D4F"/>
    <w:rsid w:val="00EB2EDB"/>
    <w:rsid w:val="00EB6C56"/>
    <w:rsid w:val="00EB7B40"/>
    <w:rsid w:val="00EC74B2"/>
    <w:rsid w:val="00ED1D47"/>
    <w:rsid w:val="00ED54E0"/>
    <w:rsid w:val="00EE46E8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432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psthailand.acfs.go.th/th/main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psthailand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members.wto.org/crnattachments/2024/TBT/THA/final_measure/24_00700_00_x.pdf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ratchakitcha.soc.go.th/documents/14584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nzalez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47ec66ac-8370-4fa6-bc25-c2a87e8e3fec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C06F91-E5D9-4E27-B90F-9756348C1E0A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178</Words>
  <Characters>1181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2024-01-24T13:38:00Z</dcterms:created>
  <dcterms:modified xsi:type="dcterms:W3CDTF">2024-01-24T14:06:00Z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47ec66ac-8370-4fa6-bc25-c2a87e8e3fec</vt:lpwstr>
  </property>
  <property fmtid="{D5CDD505-2E9C-101B-9397-08002B2CF9AE}" pid="4" name="WTOCLASSIFICATION">
    <vt:lpwstr>WTO OFFICIAL</vt:lpwstr>
  </property>
</Properties>
</file>