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9239F7" w:rsidRPr="002F6A28" w:rsidP="002F6A28" w14:paraId="78898268" w14:textId="77777777">
      <w:pPr>
        <w:pStyle w:val="Title"/>
        <w:rPr>
          <w:caps w:val="0"/>
          <w:kern w:val="0"/>
        </w:rPr>
      </w:pPr>
      <w:r w:rsidRPr="002F6A28">
        <w:rPr>
          <w:caps w:val="0"/>
          <w:kern w:val="0"/>
        </w:rPr>
        <w:t>NOTIFICATION</w:t>
      </w:r>
    </w:p>
    <w:p w:rsidR="009239F7" w:rsidRPr="002F6A28" w:rsidP="002F6A28" w14:paraId="4E5CC006" w14:textId="77777777">
      <w:pPr>
        <w:jc w:val="center"/>
      </w:pPr>
      <w:r w:rsidRPr="002F6A28">
        <w:t>The following notification is being circulated in accordance with Article 10.6</w:t>
      </w:r>
    </w:p>
    <w:p w:rsidR="009239F7" w:rsidRPr="002F6A28" w:rsidP="002F6A28" w14:paraId="573F83EA" w14:textId="77777777"/>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tblPr>
      <w:tblGrid>
        <w:gridCol w:w="698"/>
        <w:gridCol w:w="8282"/>
      </w:tblGrid>
      <w:tr w14:paraId="3B7994F8" w14:textId="77777777" w:rsidTr="0069259F">
        <w:tblPrEx>
          <w:tblW w:w="5000" w:type="pct"/>
          <w:tblLayout w:type="fixed"/>
          <w:tblLook w:val="0000"/>
        </w:tblPrEx>
        <w:tc>
          <w:tcPr>
            <w:tcW w:w="713" w:type="dxa"/>
            <w:tcBorders>
              <w:bottom w:val="single" w:sz="6" w:space="0" w:color="auto"/>
            </w:tcBorders>
            <w:shd w:val="clear" w:color="auto" w:fill="auto"/>
          </w:tcPr>
          <w:p w:rsidR="00F85C99" w:rsidRPr="002F6A28" w:rsidP="002F6A28" w14:paraId="3AB48AC4" w14:textId="77777777">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P="00C805B6" w14:paraId="3B3C441D" w14:textId="77777777">
            <w:pPr>
              <w:spacing w:before="120" w:after="120"/>
            </w:pPr>
            <w:r w:rsidRPr="002F6A28">
              <w:rPr>
                <w:b/>
              </w:rPr>
              <w:t>Notifying Member:</w:t>
            </w:r>
            <w:r w:rsidRPr="00C92678" w:rsidR="00EE3A11">
              <w:t xml:space="preserve"> </w:t>
            </w:r>
            <w:r w:rsidRPr="00C92678" w:rsidR="00EE3A11">
              <w:rPr>
                <w:u w:val="single"/>
              </w:rPr>
              <w:t>INDONESIA</w:t>
            </w:r>
          </w:p>
          <w:p w:rsidR="00F85C99" w:rsidRPr="002F6A28" w:rsidP="002F6A28" w14:paraId="120DEE3F" w14:textId="77777777">
            <w:pPr>
              <w:spacing w:after="120"/>
            </w:pPr>
            <w:r w:rsidRPr="002F6A28">
              <w:rPr>
                <w:b/>
              </w:rPr>
              <w:t>If applicable, name of local government involved (Article 3.2 and 7.2):</w:t>
            </w:r>
            <w:r w:rsidRPr="00C379C8" w:rsidR="00EE3A11">
              <w:t xml:space="preserve"> </w:t>
            </w:r>
          </w:p>
        </w:tc>
      </w:tr>
      <w:tr w14:paraId="11718EE2"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4254BCC5" w14:textId="77777777">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P="00155128" w14:paraId="47DAA0C4" w14:textId="77777777">
            <w:pPr>
              <w:spacing w:before="120" w:after="120"/>
            </w:pPr>
            <w:r w:rsidRPr="002F6A28">
              <w:rPr>
                <w:b/>
              </w:rPr>
              <w:t>Agency responsible:</w:t>
            </w:r>
            <w:r w:rsidRPr="00C379C8" w:rsidR="00EE3A11">
              <w:t xml:space="preserve"> </w:t>
            </w:r>
          </w:p>
          <w:p w:rsidR="00EE3A11" w:rsidRPr="00C379C8" w:rsidP="00155128" w14:paraId="295658D2" w14:textId="77777777">
            <w:pPr>
              <w:spacing w:after="120"/>
            </w:pPr>
            <w:r w:rsidRPr="00C379C8">
              <w:t>Indonesian Food and Drug Authority (Indonesian FDA)</w:t>
            </w:r>
          </w:p>
          <w:p w:rsidR="00F85C99" w:rsidRPr="002F6A28" w:rsidP="00AA646C" w14:paraId="709A2D0E" w14:textId="77777777">
            <w:pPr>
              <w:spacing w:after="120"/>
            </w:pPr>
            <w:r w:rsidRPr="002F6A28">
              <w:rPr>
                <w:b/>
              </w:rPr>
              <w:t>Name and address (including telephone and fax numbers</w:t>
            </w:r>
            <w:r w:rsidRPr="002F6A28" w:rsidR="0009487E">
              <w:rPr>
                <w:b/>
              </w:rPr>
              <w:t>,</w:t>
            </w:r>
            <w:r w:rsidRPr="002F6A28">
              <w:rPr>
                <w:b/>
              </w:rPr>
              <w:t xml:space="preserve"> email and website addresses, if available) of agency or authority designated to handle comments regarding the notification shall be indicated if different from above:</w:t>
            </w:r>
            <w:r w:rsidRPr="00C379C8" w:rsidR="00AC6C6E">
              <w:t xml:space="preserve"> </w:t>
            </w:r>
          </w:p>
          <w:p w:rsidR="00AC6C6E" w:rsidRPr="00C379C8" w:rsidP="00AA646C" w14:paraId="65BF57D6" w14:textId="77777777">
            <w:r w:rsidRPr="00C379C8">
              <w:t>Bureau of Cooperation and Public Relations</w:t>
            </w:r>
          </w:p>
          <w:p w:rsidR="00AC6C6E" w:rsidRPr="00C379C8" w:rsidP="00AA646C" w14:paraId="7899A05A" w14:textId="77777777">
            <w:r w:rsidRPr="00C379C8">
              <w:t>Indonesian Food and Drug Authority (Indonesian FDA)</w:t>
            </w:r>
          </w:p>
          <w:p w:rsidR="00AC6C6E" w:rsidRPr="00C379C8" w:rsidP="00AA646C" w14:paraId="38A9A750" w14:textId="77777777">
            <w:r w:rsidRPr="00C379C8">
              <w:t>Jl. Percetakan Negara No. 23</w:t>
            </w:r>
          </w:p>
          <w:p w:rsidR="00AC6C6E" w:rsidRPr="00C379C8" w:rsidP="00AA646C" w14:paraId="5F848366" w14:textId="77777777">
            <w:r w:rsidRPr="00C379C8">
              <w:t>Jakarta 10560 – Indonesia</w:t>
            </w:r>
          </w:p>
          <w:p w:rsidR="00AC6C6E" w:rsidRPr="00C379C8" w:rsidP="00AA646C" w14:paraId="79B1CA00" w14:textId="77777777">
            <w:r w:rsidRPr="00C379C8">
              <w:t>Telephone: +(62-21) 42875379</w:t>
            </w:r>
          </w:p>
          <w:p w:rsidR="00AC6C6E" w:rsidRPr="00C379C8" w:rsidP="00AA646C" w14:paraId="349F5C0F" w14:textId="77777777">
            <w:r w:rsidRPr="00C379C8">
              <w:t xml:space="preserve">E-mail: </w:t>
            </w:r>
            <w:hyperlink r:id="rId6" w:history="1">
              <w:r w:rsidRPr="00C379C8">
                <w:rPr>
                  <w:color w:val="0000FF"/>
                  <w:u w:val="single"/>
                </w:rPr>
                <w:t>kerjasamahumas@pom.go.id</w:t>
              </w:r>
            </w:hyperlink>
          </w:p>
          <w:p w:rsidR="00AC6C6E" w:rsidRPr="00C379C8" w:rsidP="00AA646C" w14:paraId="609B813E" w14:textId="77777777">
            <w:r w:rsidRPr="00C379C8">
              <w:t>Website: www.pom.go.id, kerjasamahumas.pom.go.id</w:t>
            </w:r>
          </w:p>
          <w:p w:rsidR="00AC6C6E" w:rsidRPr="00C379C8" w:rsidP="00AA646C" w14:paraId="48BA008A" w14:textId="77777777">
            <w:r w:rsidRPr="00C379C8">
              <w:t>Directorate of Implementation System for Standards and Conformity Assessment National Standardization Agency, Indonesia (BSN)</w:t>
            </w:r>
          </w:p>
          <w:p w:rsidR="00AC6C6E" w:rsidRPr="00C379C8" w:rsidP="00AA646C" w14:paraId="22B37FE2" w14:textId="77777777">
            <w:r w:rsidRPr="00C379C8">
              <w:t>Jl. Kuningan Barat Raya No. 01A, Kuningan, Mampang Prapatan</w:t>
            </w:r>
          </w:p>
          <w:p w:rsidR="00AC6C6E" w:rsidRPr="00C379C8" w:rsidP="00AA646C" w14:paraId="5B3DBB18" w14:textId="77777777">
            <w:r w:rsidRPr="00C379C8">
              <w:t>Jakarta Selatan, DKI Jakarta 12710</w:t>
            </w:r>
          </w:p>
          <w:p w:rsidR="00AC6C6E" w:rsidRPr="00C379C8" w:rsidP="00AA646C" w14:paraId="6A3F782F" w14:textId="77777777">
            <w:r w:rsidRPr="00C379C8">
              <w:t>Tel: +(62) 21 3927422; ext 127</w:t>
            </w:r>
          </w:p>
          <w:p w:rsidR="00AC6C6E" w:rsidRPr="00C379C8" w:rsidP="00AA646C" w14:paraId="1FF29591" w14:textId="77777777">
            <w:r w:rsidRPr="00C379C8">
              <w:t>Fax: +(62) 21 3927527</w:t>
            </w:r>
          </w:p>
          <w:p w:rsidR="00AC6C6E" w:rsidRPr="00C379C8" w:rsidP="00AA646C" w14:paraId="3860A422" w14:textId="77777777">
            <w:r w:rsidRPr="00C379C8">
              <w:t xml:space="preserve">Email: </w:t>
            </w:r>
            <w:hyperlink r:id="rId7" w:history="1">
              <w:r w:rsidRPr="00C379C8">
                <w:rPr>
                  <w:color w:val="0000FF"/>
                  <w:u w:val="single"/>
                </w:rPr>
                <w:t>tbt.indonesia@bsn.go.id</w:t>
              </w:r>
            </w:hyperlink>
            <w:r w:rsidRPr="00C379C8">
              <w:t xml:space="preserve">; </w:t>
            </w:r>
            <w:hyperlink r:id="rId8" w:history="1">
              <w:r w:rsidRPr="00C379C8">
                <w:rPr>
                  <w:color w:val="0000FF"/>
                  <w:u w:val="single"/>
                </w:rPr>
                <w:t>tbt.indonesia@gmail.com</w:t>
              </w:r>
            </w:hyperlink>
          </w:p>
          <w:p w:rsidR="00AC6C6E" w:rsidRPr="00C379C8" w:rsidP="00AA646C" w14:paraId="6E8578A0" w14:textId="77777777">
            <w:pPr>
              <w:spacing w:after="120"/>
            </w:pPr>
            <w:r w:rsidRPr="00C379C8">
              <w:t xml:space="preserve">Website: </w:t>
            </w:r>
            <w:hyperlink r:id="rId9" w:tgtFrame="_blank" w:history="1">
              <w:r w:rsidRPr="00C379C8">
                <w:rPr>
                  <w:color w:val="0000FF"/>
                  <w:u w:val="single"/>
                </w:rPr>
                <w:t>http://tbt.bsn.go.id</w:t>
              </w:r>
            </w:hyperlink>
          </w:p>
        </w:tc>
      </w:tr>
      <w:tr w14:paraId="4982B7CE"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4C833836" w14:textId="77777777">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58336F" w:rsidP="002F6A28" w14:paraId="61104DBA" w14:textId="77777777">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14:paraId="471E4E40"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36D22E81" w14:textId="77777777">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F85C99" w:rsidRPr="002F6A28" w:rsidP="002F6A28" w14:paraId="384EEE72" w14:textId="77777777">
            <w:pPr>
              <w:spacing w:before="120" w:after="120"/>
            </w:pPr>
            <w:r w:rsidRPr="002F6A28">
              <w:rPr>
                <w:b/>
              </w:rPr>
              <w:t>Products covered (HS or CCCN where applicable, otherwise national tariff heading. ICS numbers may be provided in addition, where applicable):</w:t>
            </w:r>
            <w:r w:rsidRPr="00C379C8" w:rsidR="00EE3A11">
              <w:t xml:space="preserve"> Cosmetic</w:t>
            </w:r>
          </w:p>
        </w:tc>
      </w:tr>
      <w:tr w14:paraId="04EECFC6"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70ACC7FC" w14:textId="77777777">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P="002F6A28" w14:paraId="2F810D7A" w14:textId="77777777">
            <w:pPr>
              <w:spacing w:before="120" w:after="120"/>
            </w:pPr>
            <w:r w:rsidRPr="002F6A28">
              <w:rPr>
                <w:b/>
              </w:rPr>
              <w:t>Title, number of pages and language(s) of the notified document:</w:t>
            </w:r>
            <w:r w:rsidRPr="00C379C8" w:rsidR="00EE3A11">
              <w:t xml:space="preserve"> Draft Revision of Regulation of the Indonesian Food and Drug Authority Number 21 Year 2022 on Procedures for Cosmetic Notify Submission</w:t>
            </w:r>
          </w:p>
        </w:tc>
      </w:tr>
      <w:tr w14:paraId="39953C2F"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58A59939" w14:textId="77777777">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P="002F6A28" w14:paraId="63F405AF" w14:textId="77777777">
            <w:pPr>
              <w:spacing w:before="120" w:after="120"/>
              <w:rPr>
                <w:b/>
              </w:rPr>
            </w:pPr>
            <w:r w:rsidRPr="002F6A28">
              <w:rPr>
                <w:b/>
              </w:rPr>
              <w:t>Description of content:</w:t>
            </w:r>
            <w:r w:rsidRPr="00C379C8" w:rsidR="00FE448B">
              <w:t xml:space="preserve"> This regulation is the revised draft version from Regulation of The Indonesian FDA Number 21 Year 2022 on Procedures for Cosmetic Notify Submission. Once this new regulation is enacted, the previous regulation (Regulation of The Indonesian FDA Number 21 Year 2022 on Procedures for Cosmetic Notify Submission) will be revoked.</w:t>
            </w:r>
          </w:p>
          <w:p w:rsidR="00FE448B" w:rsidRPr="00C379C8" w:rsidP="002F6A28" w14:paraId="238AEC95" w14:textId="77777777">
            <w:pPr>
              <w:spacing w:before="120" w:after="120"/>
            </w:pPr>
            <w:r w:rsidRPr="00C379C8">
              <w:t>The content of this draft regulation primarily outlines the requirements for cosmetics to be notified, which must include a valid PIF (Product Information File) to ensure that products meet the necessary standards both prior to and during their distribution in Indonesia.</w:t>
            </w:r>
          </w:p>
          <w:p w:rsidR="00FE448B" w:rsidRPr="00C379C8" w:rsidP="002F6A28" w14:paraId="23A2DA16" w14:textId="77777777">
            <w:pPr>
              <w:spacing w:before="120" w:after="120"/>
            </w:pPr>
            <w:r w:rsidRPr="00C379C8">
              <w:t>The company or person responsible for placing the cosmetic product in the market shall keep the following information readily accessible to the regulatory of the Member State concerned at the address specified on the label.</w:t>
            </w:r>
          </w:p>
        </w:tc>
      </w:tr>
      <w:tr w14:paraId="4245BFF1"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2D32A7C6" w14:textId="77777777">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P="002F6A28" w14:paraId="0B5B2276" w14:textId="77777777">
            <w:pPr>
              <w:spacing w:before="120" w:after="120"/>
              <w:rPr>
                <w:b/>
              </w:rPr>
            </w:pPr>
            <w:r w:rsidRPr="002F6A28">
              <w:rPr>
                <w:b/>
              </w:rPr>
              <w:t>Objective and rationale, including the nature of urgent problems where applicable:</w:t>
            </w:r>
            <w:r w:rsidRPr="00C379C8" w:rsidR="00EE3A11">
              <w:t xml:space="preserve"> Prevention of deceptive practices and consumer protection; Protection of human health or safety</w:t>
            </w:r>
          </w:p>
        </w:tc>
      </w:tr>
      <w:tr w14:paraId="5D387DFB"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9E75ED" w14:paraId="08E14770" w14:textId="77777777">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086AF5" w:rsidRPr="00086AF5" w:rsidP="007F13E8" w14:paraId="457E40B8" w14:textId="77777777">
            <w:pPr>
              <w:spacing w:before="120" w:after="120"/>
              <w:rPr>
                <w:bCs/>
              </w:rPr>
            </w:pPr>
            <w:r w:rsidRPr="002F6A28">
              <w:rPr>
                <w:b/>
              </w:rPr>
              <w:t>Relevant documents:</w:t>
            </w:r>
            <w:r w:rsidRPr="002F6A28" w:rsidR="00EE3A11">
              <w:t xml:space="preserve"> </w:t>
            </w:r>
          </w:p>
          <w:p w:rsidR="00EE3A11" w:rsidRPr="002F6A28" w:rsidP="007F13E8" w14:paraId="1785B30E" w14:textId="77777777">
            <w:pPr>
              <w:spacing w:before="120" w:after="120"/>
            </w:pPr>
            <w:r w:rsidRPr="002F6A28">
              <w:t>Minister of Health Regulation Number 1176/MENKES/PER/VIII/2010 Year 2010 on Cosmetic Notification</w:t>
            </w:r>
          </w:p>
          <w:p w:rsidR="00EE3A11" w:rsidRPr="002F6A28" w:rsidP="007F13E8" w14:paraId="7F32DC40" w14:textId="77777777">
            <w:pPr>
              <w:spacing w:before="120" w:after="120"/>
            </w:pPr>
            <w:r w:rsidRPr="002F6A28">
              <w:t xml:space="preserve">ASEAN Cosmetic Directive (ACD) </w:t>
            </w:r>
            <w:r w:rsidRPr="002F6A28">
              <w:t>Article 1 and Article 8</w:t>
            </w:r>
          </w:p>
        </w:tc>
      </w:tr>
      <w:tr w14:paraId="239682DF" w14:textId="77777777" w:rsidTr="00AE6CC8">
        <w:tblPrEx>
          <w:tblW w:w="5000" w:type="pct"/>
          <w:tblLayout w:type="fixed"/>
          <w:tblLook w:val="0000"/>
        </w:tblPrEx>
        <w:trPr>
          <w:cantSplit/>
        </w:trPr>
        <w:tc>
          <w:tcPr>
            <w:tcW w:w="713" w:type="dxa"/>
            <w:tcBorders>
              <w:top w:val="single" w:sz="6" w:space="0" w:color="auto"/>
              <w:bottom w:val="single" w:sz="6" w:space="0" w:color="auto"/>
            </w:tcBorders>
            <w:shd w:val="clear" w:color="auto" w:fill="auto"/>
          </w:tcPr>
          <w:p w:rsidR="00EE3A11" w:rsidRPr="002F6A28" w:rsidP="002F6A28" w14:paraId="5B45F467" w14:textId="77777777">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P="008953C4" w14:paraId="25BDF4AD" w14:textId="77777777">
            <w:pPr>
              <w:spacing w:before="120" w:after="120"/>
            </w:pPr>
            <w:r w:rsidRPr="002F6A28">
              <w:rPr>
                <w:b/>
              </w:rPr>
              <w:t>Proposed date of adoption:</w:t>
            </w:r>
            <w:r w:rsidRPr="00C379C8">
              <w:t xml:space="preserve"> To be determined</w:t>
            </w:r>
          </w:p>
          <w:p w:rsidR="00EE3A11" w:rsidRPr="002F6A28" w:rsidP="008953C4" w14:paraId="036061D9" w14:textId="77777777">
            <w:pPr>
              <w:spacing w:after="120"/>
            </w:pPr>
            <w:r w:rsidRPr="002F6A28">
              <w:rPr>
                <w:b/>
              </w:rPr>
              <w:t>Proposed date of entry into force:</w:t>
            </w:r>
            <w:r w:rsidRPr="00C379C8">
              <w:t xml:space="preserve"> To be determined</w:t>
            </w:r>
          </w:p>
        </w:tc>
      </w:tr>
      <w:tr w14:paraId="4CD4F2D8"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602771F6" w14:textId="77777777">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P="002F6A28" w14:paraId="644BD91C" w14:textId="77777777">
            <w:pPr>
              <w:spacing w:before="120" w:after="120"/>
            </w:pPr>
            <w:r w:rsidRPr="002F6A28">
              <w:rPr>
                <w:b/>
              </w:rPr>
              <w:t>Final date for comments:</w:t>
            </w:r>
            <w:r w:rsidRPr="00C379C8" w:rsidR="00EE3A11">
              <w:t xml:space="preserve"> 60 days from notification</w:t>
            </w:r>
          </w:p>
        </w:tc>
      </w:tr>
      <w:tr w14:paraId="55CAAC84" w14:textId="77777777" w:rsidTr="0069259F">
        <w:tblPrEx>
          <w:tblW w:w="5000" w:type="pct"/>
          <w:tblLayout w:type="fixed"/>
          <w:tblLook w:val="0000"/>
        </w:tblPrEx>
        <w:tc>
          <w:tcPr>
            <w:tcW w:w="713" w:type="dxa"/>
            <w:tcBorders>
              <w:top w:val="single" w:sz="6" w:space="0" w:color="auto"/>
            </w:tcBorders>
            <w:shd w:val="clear" w:color="auto" w:fill="auto"/>
          </w:tcPr>
          <w:p w:rsidR="00F85C99" w:rsidRPr="002F6A28" w:rsidP="00E969D2" w14:paraId="207522FC" w14:textId="77777777">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F85C99" w:rsidRPr="002F6A28" w:rsidP="00B16145" w14:paraId="48CBE135" w14:textId="77777777">
            <w:pPr>
              <w:keepNext/>
              <w:keepLines/>
              <w:spacing w:before="120" w:after="120"/>
            </w:pPr>
            <w:r w:rsidRPr="002F6A28">
              <w:rPr>
                <w:b/>
              </w:rPr>
              <w:t>Text</w:t>
            </w:r>
            <w:r w:rsidRPr="002F6A28" w:rsidR="008E67DC">
              <w:rPr>
                <w:b/>
              </w:rPr>
              <w:t>s</w:t>
            </w:r>
            <w:r w:rsidRPr="002F6A28">
              <w:rPr>
                <w:b/>
              </w:rPr>
              <w:t xml:space="preserve"> available from:</w:t>
            </w:r>
            <w:r w:rsidRPr="002F6A28" w:rsidR="00EE3A11">
              <w:rPr>
                <w:b/>
              </w:rPr>
              <w:t xml:space="preserve"> </w:t>
            </w:r>
            <w:r w:rsidRPr="002F6A28">
              <w:rPr>
                <w:b/>
              </w:rPr>
              <w:t xml:space="preserve">National enquiry point </w:t>
            </w:r>
            <w:r w:rsidRPr="002F6A28" w:rsidR="00533DC1">
              <w:rPr>
                <w:b/>
              </w:rPr>
              <w:t xml:space="preserve">[ </w:t>
            </w:r>
            <w:r w:rsidRPr="002F6A28">
              <w:rPr>
                <w:b/>
              </w:rPr>
              <w:t xml:space="preserve">] or address, telephone and fax numbers </w:t>
            </w:r>
            <w:r w:rsidRPr="002F6A28" w:rsidR="008B4FB8">
              <w:rPr>
                <w:b/>
              </w:rPr>
              <w:t xml:space="preserve">and </w:t>
            </w:r>
            <w:r w:rsidRPr="002F6A28">
              <w:rPr>
                <w:b/>
              </w:rPr>
              <w:t>email and website addresses, if available</w:t>
            </w:r>
            <w:r w:rsidRPr="002F6A28" w:rsidR="00303D9D">
              <w:rPr>
                <w:b/>
              </w:rPr>
              <w:t>,</w:t>
            </w:r>
            <w:r w:rsidRPr="002F6A28">
              <w:rPr>
                <w:b/>
              </w:rPr>
              <w:t xml:space="preserve"> of other body:</w:t>
            </w:r>
            <w:r w:rsidRPr="00A12DDE" w:rsidR="00EE3A11">
              <w:rPr>
                <w:bCs/>
              </w:rPr>
              <w:t xml:space="preserve"> </w:t>
            </w:r>
          </w:p>
          <w:p w:rsidR="00EE3A11" w:rsidRPr="00A12DDE" w:rsidP="00B16145" w14:paraId="508B88EB" w14:textId="77777777">
            <w:pPr>
              <w:keepNext/>
              <w:keepLines/>
              <w:pBdr>
                <w:bottom w:val="none" w:sz="0" w:space="4" w:color="auto"/>
              </w:pBdr>
              <w:rPr>
                <w:bCs/>
              </w:rPr>
            </w:pPr>
            <w:r w:rsidRPr="00A12DDE">
              <w:rPr>
                <w:bCs/>
              </w:rPr>
              <w:t xml:space="preserve">Directorate of Implementation System for Standards and Conformity Assessment National Standardization Agency, Indonesia (BSN) Jl. Kuningan Barat Raya No. 01A, Kuningan, Mampang Prapatan Jakarta Selatan, DKI Jakarta 12710 Tel: +(62) 21 3927422; ext 127 Fax: +(62) 21 3927527 Email: </w:t>
            </w:r>
            <w:hyperlink r:id="rId7" w:history="1">
              <w:r w:rsidRPr="00A12DDE">
                <w:rPr>
                  <w:bCs/>
                  <w:color w:val="0000FF"/>
                  <w:u w:val="single"/>
                </w:rPr>
                <w:t>tbt.indonesia@bsn.go.id</w:t>
              </w:r>
            </w:hyperlink>
            <w:r w:rsidRPr="00A12DDE">
              <w:rPr>
                <w:bCs/>
              </w:rPr>
              <w:t xml:space="preserve">; </w:t>
            </w:r>
            <w:hyperlink r:id="rId8" w:history="1">
              <w:r w:rsidRPr="00A12DDE">
                <w:rPr>
                  <w:bCs/>
                  <w:color w:val="0000FF"/>
                  <w:u w:val="single"/>
                </w:rPr>
                <w:t>tbt.indonesia@gmail.com</w:t>
              </w:r>
            </w:hyperlink>
            <w:r w:rsidRPr="00A12DDE">
              <w:rPr>
                <w:bCs/>
              </w:rPr>
              <w:t xml:space="preserve"> Website: </w:t>
            </w:r>
            <w:hyperlink r:id="rId9" w:tgtFrame="_blank" w:history="1">
              <w:r w:rsidRPr="00A12DDE">
                <w:rPr>
                  <w:bCs/>
                  <w:color w:val="0000FF"/>
                  <w:u w:val="single"/>
                </w:rPr>
                <w:t>http://tbt.bsn.go.id</w:t>
              </w:r>
            </w:hyperlink>
          </w:p>
          <w:p w:rsidR="00EE3A11" w:rsidRPr="00A12DDE" w:rsidP="00B16145" w14:paraId="141070F9" w14:textId="77777777">
            <w:pPr>
              <w:keepNext/>
              <w:keepLines/>
              <w:spacing w:after="120"/>
              <w:rPr>
                <w:bCs/>
              </w:rPr>
            </w:pPr>
            <w:hyperlink r:id="rId10" w:tgtFrame="_blank" w:history="1">
              <w:r w:rsidRPr="00A12DDE">
                <w:rPr>
                  <w:bCs/>
                  <w:color w:val="0000FF"/>
                  <w:u w:val="single"/>
                </w:rPr>
                <w:t>https://members.wto.org/crnattachments/2025/TBT/IDN/25_01709_00_x.pdf</w:t>
              </w:r>
            </w:hyperlink>
          </w:p>
        </w:tc>
      </w:tr>
    </w:tbl>
    <w:p w:rsidR="00EE3A11" w:rsidRPr="002F6A28" w:rsidP="002F6A28" w14:paraId="5B49164C" w14:textId="77777777"/>
    <w:sectPr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03489833" w14:textId="7777777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08C6FE6A" w14:textId="7777777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3A11" w:rsidRPr="002F6A28" w14:paraId="5580E288" w14:textId="77777777">
    <w:pPr>
      <w:pStyle w:val="Footer"/>
    </w:pPr>
    <w:r w:rsidRPr="002F6A28">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4D4808CD" w14:textId="77777777">
    <w:pPr>
      <w:pStyle w:val="Header"/>
      <w:pBdr>
        <w:bottom w:val="single" w:sz="4" w:space="1" w:color="auto"/>
      </w:pBdr>
      <w:tabs>
        <w:tab w:val="clear" w:pos="4513"/>
        <w:tab w:val="clear" w:pos="9027"/>
      </w:tabs>
      <w:jc w:val="center"/>
    </w:pPr>
    <w:r w:rsidRPr="002F6A28">
      <w:t>tbtSymbol</w:t>
    </w:r>
  </w:p>
  <w:p w:rsidR="009239F7" w:rsidRPr="002F6A28" w:rsidP="009239F7" w14:paraId="5F867225" w14:textId="77777777">
    <w:pPr>
      <w:pStyle w:val="Header"/>
      <w:pBdr>
        <w:bottom w:val="single" w:sz="4" w:space="1" w:color="auto"/>
      </w:pBdr>
      <w:tabs>
        <w:tab w:val="clear" w:pos="4513"/>
        <w:tab w:val="clear" w:pos="9027"/>
      </w:tabs>
      <w:jc w:val="center"/>
    </w:pPr>
  </w:p>
  <w:p w:rsidR="009239F7" w:rsidRPr="002F6A28" w:rsidP="009239F7" w14:paraId="43D5CED5" w14:textId="7777777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Pr="002F6A28" w:rsidR="008B4A10">
      <w:t>1</w:t>
    </w:r>
    <w:r w:rsidRPr="002F6A28">
      <w:fldChar w:fldCharType="end"/>
    </w:r>
    <w:r w:rsidRPr="002F6A28">
      <w:t xml:space="preserve"> -</w:t>
    </w:r>
  </w:p>
  <w:p w:rsidR="009239F7" w:rsidRPr="002F6A28" w:rsidP="009239F7" w14:paraId="7C6C8F9A" w14:textId="7777777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57D8A6DD" w14:textId="77777777">
    <w:pPr>
      <w:pStyle w:val="Header"/>
      <w:pBdr>
        <w:bottom w:val="single" w:sz="4" w:space="1" w:color="auto"/>
      </w:pBdr>
      <w:tabs>
        <w:tab w:val="clear" w:pos="4513"/>
        <w:tab w:val="clear" w:pos="9027"/>
      </w:tabs>
      <w:jc w:val="center"/>
    </w:pPr>
    <w:bookmarkStart w:id="0" w:name="spsSymbolHeader"/>
    <w:r w:rsidRPr="002F6A28">
      <w:t>G/TBT/N/</w:t>
    </w:r>
    <w:r w:rsidRPr="002F6A28">
      <w:t>IDN</w:t>
    </w:r>
    <w:r w:rsidRPr="002F6A28">
      <w:t>/177</w:t>
    </w:r>
    <w:bookmarkEnd w:id="0"/>
  </w:p>
  <w:p w:rsidR="009239F7" w:rsidRPr="002F6A28" w:rsidP="009239F7" w14:paraId="2D865436" w14:textId="77777777">
    <w:pPr>
      <w:pStyle w:val="Header"/>
      <w:pBdr>
        <w:bottom w:val="single" w:sz="4" w:space="1" w:color="auto"/>
      </w:pBdr>
      <w:tabs>
        <w:tab w:val="clear" w:pos="4513"/>
        <w:tab w:val="clear" w:pos="9027"/>
      </w:tabs>
      <w:jc w:val="center"/>
    </w:pPr>
  </w:p>
  <w:p w:rsidR="009239F7" w:rsidRPr="002F6A28" w:rsidP="009239F7" w14:paraId="155972FD" w14:textId="7777777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Pr="002F6A28" w:rsidR="008B4A10">
      <w:t>1</w:t>
    </w:r>
    <w:r w:rsidRPr="002F6A28">
      <w:fldChar w:fldCharType="end"/>
    </w:r>
    <w:r w:rsidRPr="002F6A28">
      <w:t xml:space="preserve"> -</w:t>
    </w:r>
  </w:p>
  <w:p w:rsidR="009239F7" w:rsidRPr="002F6A28" w:rsidP="009239F7" w14:paraId="239CFF72" w14:textId="7777777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794"/>
      <w:gridCol w:w="2123"/>
      <w:gridCol w:w="3325"/>
    </w:tblGrid>
    <w:tr w14:paraId="3E7FF95E" w14:textId="77777777" w:rsidTr="008612A9">
      <w:tblPrEx>
        <w:tblW w:w="0" w:type="auto"/>
        <w:jc w:val="center"/>
        <w:tblLayout w:type="fixed"/>
        <w:tblLook w:val="04A0"/>
      </w:tblPrEx>
      <w:trPr>
        <w:trHeight w:val="240"/>
        <w:jc w:val="center"/>
      </w:trPr>
      <w:tc>
        <w:tcPr>
          <w:tcW w:w="3794" w:type="dxa"/>
          <w:shd w:val="clear" w:color="auto" w:fill="FFFFFF"/>
          <w:tcMar>
            <w:left w:w="108" w:type="dxa"/>
            <w:right w:w="108" w:type="dxa"/>
          </w:tcMar>
          <w:vAlign w:val="center"/>
        </w:tcPr>
        <w:p w:rsidR="00ED54E0" w:rsidRPr="009239F7" w:rsidP="00B801E9" w14:paraId="037318D8" w14:textId="77777777">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rsidR="00ED54E0" w:rsidRPr="009239F7" w:rsidP="00B801E9" w14:paraId="718CB81C" w14:textId="77777777">
          <w:pPr>
            <w:jc w:val="right"/>
            <w:rPr>
              <w:b/>
              <w:color w:val="FF0000"/>
              <w:szCs w:val="16"/>
            </w:rPr>
          </w:pPr>
        </w:p>
      </w:tc>
    </w:tr>
    <w:bookmarkEnd w:id="1"/>
    <w:tr w14:paraId="373D5173" w14:textId="77777777" w:rsidTr="008612A9">
      <w:tblPrEx>
        <w:tblW w:w="0" w:type="auto"/>
        <w:jc w:val="center"/>
        <w:tblLayout w:type="fixed"/>
        <w:tblLook w:val="04A0"/>
      </w:tblPrEx>
      <w:trPr>
        <w:trHeight w:val="213"/>
        <w:jc w:val="center"/>
      </w:trPr>
      <w:tc>
        <w:tcPr>
          <w:tcW w:w="3794" w:type="dxa"/>
          <w:vMerge w:val="restart"/>
          <w:shd w:val="clear" w:color="auto" w:fill="FFFFFF"/>
          <w:tcMar>
            <w:left w:w="0" w:type="dxa"/>
            <w:right w:w="0" w:type="dxa"/>
          </w:tcMar>
        </w:tcPr>
        <w:p w:rsidR="00ED54E0" w:rsidRPr="009239F7" w:rsidP="00B801E9" w14:paraId="4E8E53E7" w14:textId="77777777">
          <w:pPr>
            <w:jc w:val="left"/>
          </w:pPr>
          <w:r>
            <w:rPr>
              <w:noProof/>
              <w:lang w:eastAsia="en-GB"/>
            </w:rPr>
            <w:drawing>
              <wp:inline distT="0" distB="0" distL="0" distR="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P="00B801E9" w14:paraId="4535AD11" w14:textId="77777777">
          <w:pPr>
            <w:jc w:val="right"/>
            <w:rPr>
              <w:b/>
              <w:szCs w:val="16"/>
            </w:rPr>
          </w:pPr>
        </w:p>
      </w:tc>
    </w:tr>
    <w:tr w14:paraId="0F3BA890" w14:textId="77777777" w:rsidTr="008612A9">
      <w:tblPrEx>
        <w:tblW w:w="0" w:type="auto"/>
        <w:jc w:val="center"/>
        <w:tblLayout w:type="fixed"/>
        <w:tblLook w:val="04A0"/>
      </w:tblPrEx>
      <w:trPr>
        <w:trHeight w:val="868"/>
        <w:jc w:val="center"/>
      </w:trPr>
      <w:tc>
        <w:tcPr>
          <w:tcW w:w="3794" w:type="dxa"/>
          <w:vMerge/>
          <w:shd w:val="clear" w:color="auto" w:fill="FFFFFF"/>
          <w:tcMar>
            <w:left w:w="108" w:type="dxa"/>
            <w:right w:w="108" w:type="dxa"/>
          </w:tcMar>
        </w:tcPr>
        <w:p w:rsidR="00ED54E0" w:rsidRPr="009239F7" w:rsidP="00B801E9" w14:paraId="466A6E50" w14:textId="77777777">
          <w:pPr>
            <w:jc w:val="left"/>
            <w:rPr>
              <w:noProof/>
              <w:lang w:eastAsia="en-GB"/>
            </w:rPr>
          </w:pPr>
        </w:p>
      </w:tc>
      <w:tc>
        <w:tcPr>
          <w:tcW w:w="5448" w:type="dxa"/>
          <w:gridSpan w:val="2"/>
          <w:shd w:val="clear" w:color="auto" w:fill="FFFFFF"/>
          <w:tcMar>
            <w:left w:w="108" w:type="dxa"/>
            <w:right w:w="108" w:type="dxa"/>
          </w:tcMar>
        </w:tcPr>
        <w:p w:rsidR="009239F7" w:rsidRPr="002F6A28" w:rsidP="00B801E9" w14:paraId="7C16BC1D" w14:textId="77777777">
          <w:pPr>
            <w:jc w:val="right"/>
            <w:rPr>
              <w:b/>
              <w:szCs w:val="16"/>
            </w:rPr>
          </w:pPr>
          <w:bookmarkStart w:id="2" w:name="bmkSymbols"/>
          <w:r w:rsidRPr="002F6A28">
            <w:rPr>
              <w:b/>
              <w:szCs w:val="16"/>
            </w:rPr>
            <w:t>G/TBT/N/</w:t>
          </w:r>
          <w:r w:rsidRPr="002F6A28">
            <w:rPr>
              <w:b/>
              <w:szCs w:val="16"/>
            </w:rPr>
            <w:t>IDN</w:t>
          </w:r>
          <w:r w:rsidRPr="002F6A28">
            <w:rPr>
              <w:b/>
              <w:szCs w:val="16"/>
            </w:rPr>
            <w:t>/177</w:t>
          </w:r>
          <w:bookmarkEnd w:id="2"/>
        </w:p>
      </w:tc>
    </w:tr>
    <w:tr w14:paraId="6392E990" w14:textId="77777777" w:rsidTr="008612A9">
      <w:tblPrEx>
        <w:tblW w:w="0" w:type="auto"/>
        <w:jc w:val="center"/>
        <w:tblLayout w:type="fixed"/>
        <w:tblLook w:val="04A0"/>
      </w:tblPrEx>
      <w:trPr>
        <w:trHeight w:val="240"/>
        <w:jc w:val="center"/>
      </w:trPr>
      <w:tc>
        <w:tcPr>
          <w:tcW w:w="3794" w:type="dxa"/>
          <w:vMerge/>
          <w:shd w:val="clear" w:color="auto" w:fill="FFFFFF"/>
          <w:tcMar>
            <w:left w:w="108" w:type="dxa"/>
            <w:right w:w="108" w:type="dxa"/>
          </w:tcMar>
          <w:vAlign w:val="center"/>
        </w:tcPr>
        <w:p w:rsidR="00ED54E0" w:rsidRPr="009239F7" w:rsidP="00B801E9" w14:paraId="7EBE51E2" w14:textId="77777777"/>
      </w:tc>
      <w:tc>
        <w:tcPr>
          <w:tcW w:w="5448" w:type="dxa"/>
          <w:gridSpan w:val="2"/>
          <w:shd w:val="clear" w:color="auto" w:fill="FFFFFF"/>
          <w:tcMar>
            <w:left w:w="108" w:type="dxa"/>
            <w:right w:w="108" w:type="dxa"/>
          </w:tcMar>
          <w:vAlign w:val="center"/>
        </w:tcPr>
        <w:p w:rsidR="00ED54E0" w:rsidRPr="009239F7" w:rsidP="00B801E9" w14:paraId="6658466E" w14:textId="77777777">
          <w:pPr>
            <w:jc w:val="right"/>
            <w:rPr>
              <w:szCs w:val="16"/>
            </w:rPr>
          </w:pPr>
          <w:bookmarkStart w:id="3" w:name="spsDateDistribution"/>
          <w:bookmarkStart w:id="4" w:name="bmkDate"/>
          <w:r w:rsidRPr="009239F7">
            <w:rPr>
              <w:szCs w:val="16"/>
            </w:rPr>
            <w:t>27 February 2025</w:t>
          </w:r>
          <w:bookmarkEnd w:id="3"/>
          <w:bookmarkEnd w:id="4"/>
        </w:p>
      </w:tc>
    </w:tr>
    <w:tr w14:paraId="6D381CCC" w14:textId="77777777" w:rsidTr="008612A9">
      <w:tblPrEx>
        <w:tblW w:w="0" w:type="auto"/>
        <w:jc w:val="center"/>
        <w:tblLayout w:type="fixed"/>
        <w:tblLook w:val="04A0"/>
      </w:tblPrEx>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P="0097650D" w14:paraId="16171FF8" w14:textId="77777777">
          <w:pPr>
            <w:jc w:val="left"/>
            <w:rPr>
              <w:b/>
            </w:rPr>
          </w:pPr>
          <w:bookmarkStart w:id="5" w:name="bmkSerial"/>
          <w:r>
            <w:rPr>
              <w:b w:val="0"/>
              <w:color w:val="FF0000"/>
            </w:rPr>
            <w:t>(25-1419)</w:t>
          </w:r>
          <w:bookmarkEnd w:id="5"/>
        </w:p>
      </w:tc>
      <w:tc>
        <w:tcPr>
          <w:tcW w:w="3325" w:type="dxa"/>
          <w:tcBorders>
            <w:bottom w:val="single" w:sz="4" w:space="0" w:color="auto"/>
          </w:tcBorders>
          <w:tcMar>
            <w:top w:w="0" w:type="dxa"/>
            <w:left w:w="108" w:type="dxa"/>
            <w:bottom w:w="57" w:type="dxa"/>
            <w:right w:w="108" w:type="dxa"/>
          </w:tcMar>
          <w:vAlign w:val="bottom"/>
        </w:tcPr>
        <w:p w:rsidR="00ED54E0" w:rsidRPr="009239F7" w:rsidP="00B801E9" w14:paraId="10321ABA" w14:textId="77777777">
          <w:pPr>
            <w:jc w:val="right"/>
            <w:rPr>
              <w:szCs w:val="16"/>
            </w:rPr>
          </w:pPr>
          <w:bookmarkStart w:id="6"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6"/>
        </w:p>
      </w:tc>
    </w:tr>
    <w:tr w14:paraId="0A9CE4FC" w14:textId="77777777" w:rsidTr="008612A9">
      <w:tblPrEx>
        <w:tblW w:w="0" w:type="auto"/>
        <w:jc w:val="center"/>
        <w:tblLayout w:type="fixed"/>
        <w:tblLook w:val="04A0"/>
      </w:tblPrEx>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P="00B801E9" w14:paraId="1CB5A60A" w14:textId="77777777">
          <w:pPr>
            <w:jc w:val="left"/>
            <w:rPr>
              <w:sz w:val="14"/>
              <w:szCs w:val="16"/>
            </w:rPr>
          </w:pPr>
          <w:bookmarkStart w:id="7" w:name="bmkCommittee"/>
          <w:r w:rsidRPr="002F6A28">
            <w:rPr>
              <w:b/>
            </w:rPr>
            <w:t>Committee on Technical Barriers to Trade</w:t>
          </w:r>
          <w:bookmarkEnd w:id="7"/>
        </w:p>
      </w:tc>
      <w:tc>
        <w:tcPr>
          <w:tcW w:w="3325" w:type="dxa"/>
          <w:tcBorders>
            <w:top w:val="single" w:sz="4" w:space="0" w:color="auto"/>
          </w:tcBorders>
          <w:tcMar>
            <w:top w:w="113" w:type="dxa"/>
            <w:left w:w="108" w:type="dxa"/>
            <w:bottom w:w="57" w:type="dxa"/>
            <w:right w:w="108" w:type="dxa"/>
          </w:tcMar>
          <w:vAlign w:val="center"/>
        </w:tcPr>
        <w:p w:rsidR="00ED54E0" w:rsidRPr="002F6A28" w:rsidP="00B801E9" w14:paraId="7FAF7EB5" w14:textId="77777777">
          <w:pPr>
            <w:jc w:val="right"/>
            <w:rPr>
              <w:bCs/>
              <w:szCs w:val="18"/>
            </w:rPr>
          </w:pPr>
          <w:bookmarkStart w:id="8" w:name="bmkLanguage"/>
          <w:r w:rsidRPr="002F6A28">
            <w:rPr>
              <w:bCs/>
              <w:szCs w:val="18"/>
            </w:rPr>
            <w:t>Original:</w:t>
          </w:r>
          <w:r w:rsidRPr="002F6A28" w:rsidR="00F263FA">
            <w:rPr>
              <w:bCs/>
              <w:szCs w:val="18"/>
            </w:rPr>
            <w:t xml:space="preserve"> </w:t>
          </w:r>
          <w:bookmarkStart w:id="9" w:name="spsOriginalLanguage"/>
          <w:r w:rsidRPr="002F6A28" w:rsidR="00F263FA">
            <w:rPr>
              <w:bCs/>
              <w:szCs w:val="18"/>
            </w:rPr>
            <w:t>English</w:t>
          </w:r>
          <w:bookmarkEnd w:id="9"/>
          <w:bookmarkEnd w:id="8"/>
        </w:p>
      </w:tc>
    </w:tr>
  </w:tbl>
  <w:p w:rsidR="00ED54E0" w:rsidRPr="002F6A28" w14:paraId="40095B8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297E1EB4"/>
    <w:numStyleLink w:val="LegalHeadings"/>
  </w:abstractNum>
  <w:abstractNum w:abstractNumId="12">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128744786">
    <w:abstractNumId w:val="9"/>
  </w:num>
  <w:num w:numId="2" w16cid:durableId="617642968">
    <w:abstractNumId w:val="7"/>
  </w:num>
  <w:num w:numId="3" w16cid:durableId="1787312249">
    <w:abstractNumId w:val="6"/>
  </w:num>
  <w:num w:numId="4" w16cid:durableId="548105988">
    <w:abstractNumId w:val="5"/>
  </w:num>
  <w:num w:numId="5" w16cid:durableId="1036656358">
    <w:abstractNumId w:val="4"/>
  </w:num>
  <w:num w:numId="6" w16cid:durableId="779834585">
    <w:abstractNumId w:val="12"/>
  </w:num>
  <w:num w:numId="7" w16cid:durableId="1107121421">
    <w:abstractNumId w:val="11"/>
  </w:num>
  <w:num w:numId="8" w16cid:durableId="1597446676">
    <w:abstractNumId w:val="10"/>
  </w:num>
  <w:num w:numId="9" w16cid:durableId="14002072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0261731">
    <w:abstractNumId w:val="13"/>
  </w:num>
  <w:num w:numId="11" w16cid:durableId="678704348">
    <w:abstractNumId w:val="8"/>
  </w:num>
  <w:num w:numId="12" w16cid:durableId="1364402741">
    <w:abstractNumId w:val="3"/>
  </w:num>
  <w:num w:numId="13" w16cid:durableId="2048404694">
    <w:abstractNumId w:val="2"/>
  </w:num>
  <w:num w:numId="14" w16cid:durableId="1410493938">
    <w:abstractNumId w:val="1"/>
  </w:num>
  <w:num w:numId="15" w16cid:durableId="1493061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removeDateAndTime/>
  <w:proofState w:spelling="clean"/>
  <w:attachedTemplate r:id="rId1"/>
  <w:stylePaneSortMethod w:val="name"/>
  <w:defaultTabStop w:val="56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55A41"/>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34441"/>
    <w:rsid w:val="00643C1F"/>
    <w:rsid w:val="00655881"/>
    <w:rsid w:val="0066043C"/>
    <w:rsid w:val="006607BC"/>
    <w:rsid w:val="00672511"/>
    <w:rsid w:val="00674CCD"/>
    <w:rsid w:val="006752B6"/>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5217E"/>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CF4E84"/>
    <w:rsid w:val="00D000C7"/>
    <w:rsid w:val="00D0195E"/>
    <w:rsid w:val="00D32587"/>
    <w:rsid w:val="00D428FA"/>
    <w:rsid w:val="00D52A9D"/>
    <w:rsid w:val="00D55AAD"/>
    <w:rsid w:val="00D70F5B"/>
    <w:rsid w:val="00D747AE"/>
    <w:rsid w:val="00D9226C"/>
    <w:rsid w:val="00DA20BD"/>
    <w:rsid w:val="00DB797E"/>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A17CB9A"/>
  <w15:docId w15:val="{CD0B84A7-5F65-49E1-8080-6E44E8EA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num" w:pos="567"/>
        <w:tab w:val="clear" w:pos="1134"/>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num" w:pos="567"/>
        <w:tab w:val="clear" w:pos="1134"/>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num" w:pos="567"/>
        <w:tab w:val="clear" w:pos="1134"/>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embers.wto.org/crnattachments/2025/TBT/IDN/25_01709_00_x.pdf"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mailto:kerjasamahumas@pom.go.id" TargetMode="External" /><Relationship Id="rId7" Type="http://schemas.openxmlformats.org/officeDocument/2006/relationships/hyperlink" Target="mailto:tbt.indonesia@bsn.go.id" TargetMode="External" /><Relationship Id="rId8" Type="http://schemas.openxmlformats.org/officeDocument/2006/relationships/hyperlink" Target="mailto:tbt.indonesia@gmail.com" TargetMode="External" /><Relationship Id="rId9" Type="http://schemas.openxmlformats.org/officeDocument/2006/relationships/hyperlink" Target="http://tbt.bsn.go.id"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_rels/settings.xml.rels><?xml version="1.0" encoding="utf-8" standalone="yes"?><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customXml/itemProps2.xml><?xml version="1.0" encoding="utf-8"?>
<ds:datastoreItem xmlns:ds="http://schemas.openxmlformats.org/officeDocument/2006/customXml" ds:itemID="{01E8F75F-2743-425A-813D-054E89EA9D83}">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mark louie medidas</dc:creator>
  <dc:description>LDIMD - DTU</dc:description>
  <cp:lastModifiedBy>Rivera, Marcela</cp:lastModifiedBy>
  <cp:revision>3</cp:revision>
  <dcterms:created xsi:type="dcterms:W3CDTF">2025-02-27T11:19:00Z</dcterms:created>
  <dcterms:modified xsi:type="dcterms:W3CDTF">2025-02-27T11:23:00Z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